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DBAC" w14:textId="0281D948" w:rsidR="00861FE3" w:rsidRPr="00861FE3" w:rsidRDefault="00E44C61" w:rsidP="00861FE3">
      <w:pPr>
        <w:pBdr>
          <w:bottom w:val="single" w:sz="4" w:space="1" w:color="auto"/>
        </w:pBdr>
        <w:spacing w:before="120" w:after="120"/>
        <w:jc w:val="left"/>
        <w:rPr>
          <w:b/>
        </w:rPr>
      </w:pPr>
      <w:bookmarkStart w:id="0" w:name="_Hlk534802488"/>
      <w:r>
        <w:rPr>
          <w:noProof/>
        </w:rPr>
        <w:drawing>
          <wp:inline distT="0" distB="0" distL="0" distR="0" wp14:anchorId="16B83B6C" wp14:editId="2235BC34">
            <wp:extent cx="5758815" cy="565785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DE389D" w14:textId="77777777"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r w:rsidRPr="00D04ECD">
        <w:rPr>
          <w:b/>
          <w:sz w:val="32"/>
          <w:szCs w:val="32"/>
        </w:rPr>
        <w:t>Część V SIWZ – Wzory formularzy</w:t>
      </w:r>
    </w:p>
    <w:p w14:paraId="482EC4CA" w14:textId="77777777"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4540467C" w14:textId="77777777" w:rsidR="00403119" w:rsidRPr="0015058F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5058F">
        <w:rPr>
          <w:i/>
          <w:szCs w:val="24"/>
        </w:rPr>
        <w:t>Oferta</w:t>
      </w:r>
    </w:p>
    <w:p w14:paraId="2C8BA837" w14:textId="77777777" w:rsidR="00403119" w:rsidRPr="0015058F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5058F">
        <w:rPr>
          <w:i/>
          <w:szCs w:val="24"/>
        </w:rPr>
        <w:t>Pełnomocnictwo do reprezentowania Wykonawców występujących wspólnie</w:t>
      </w:r>
    </w:p>
    <w:p w14:paraId="04C1213F" w14:textId="77777777" w:rsidR="00403119" w:rsidRPr="0015058F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5058F">
        <w:rPr>
          <w:i/>
          <w:szCs w:val="24"/>
        </w:rPr>
        <w:t>Oświadczenie dotyczące spełnienia warunków udziału w postępowaniu</w:t>
      </w:r>
    </w:p>
    <w:p w14:paraId="00252A82" w14:textId="7E5DDE41" w:rsidR="00403119" w:rsidRPr="0015058F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5058F">
        <w:rPr>
          <w:i/>
          <w:szCs w:val="24"/>
        </w:rPr>
        <w:t>Oświadczenie dotyczące przesłanek wykluczenia z post</w:t>
      </w:r>
      <w:r w:rsidR="003562BC" w:rsidRPr="0015058F">
        <w:rPr>
          <w:i/>
          <w:szCs w:val="24"/>
        </w:rPr>
        <w:t>ę</w:t>
      </w:r>
      <w:r w:rsidRPr="0015058F">
        <w:rPr>
          <w:i/>
          <w:szCs w:val="24"/>
        </w:rPr>
        <w:t>powania</w:t>
      </w:r>
    </w:p>
    <w:p w14:paraId="1F8EDE8F" w14:textId="77777777" w:rsidR="00403119" w:rsidRDefault="00403119" w:rsidP="000A3527">
      <w:pPr>
        <w:rPr>
          <w:noProof/>
        </w:rPr>
      </w:pPr>
    </w:p>
    <w:p w14:paraId="46FCD18A" w14:textId="77777777"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p w14:paraId="6BFF80CF" w14:textId="390DF265" w:rsidR="000A3527" w:rsidRPr="000826BF" w:rsidRDefault="00E44C61" w:rsidP="000A3527">
      <w:pPr>
        <w:rPr>
          <w:sz w:val="10"/>
          <w:szCs w:val="10"/>
        </w:rPr>
      </w:pPr>
      <w:r>
        <w:rPr>
          <w:noProof/>
        </w:rPr>
        <w:drawing>
          <wp:inline distT="0" distB="0" distL="0" distR="0" wp14:anchorId="34CC63C5" wp14:editId="33149E69">
            <wp:extent cx="6085205" cy="593090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3E18C81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FD71B2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F941A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4B8830BF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D7E970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3267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2C2F716" w14:textId="77777777" w:rsidR="000A3527" w:rsidRPr="000826BF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C8DEFD1" w14:textId="2FDE83B4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</w:t>
      </w:r>
      <w:r w:rsidR="0028363B">
        <w:rPr>
          <w:i/>
        </w:rPr>
        <w:t xml:space="preserve">Bazie Konkurencyjności i Biuletynie </w:t>
      </w:r>
      <w:r w:rsidR="002D73F1">
        <w:rPr>
          <w:i/>
        </w:rPr>
        <w:t>Informacji</w:t>
      </w:r>
      <w:r w:rsidR="0028363B">
        <w:rPr>
          <w:i/>
        </w:rPr>
        <w:t xml:space="preserve"> Publicznych Zamawiającego</w:t>
      </w:r>
      <w:r w:rsidRPr="000826BF">
        <w:rPr>
          <w:i/>
        </w:rPr>
        <w:t xml:space="preserve"> na zadanie pn. „</w:t>
      </w:r>
      <w:r w:rsidRPr="006E2920">
        <w:rPr>
          <w:rFonts w:cs="Calibri"/>
          <w:bCs/>
          <w:i/>
          <w:iCs/>
        </w:rPr>
        <w:fldChar w:fldCharType="begin"/>
      </w:r>
      <w:r w:rsidRPr="006E2920">
        <w:rPr>
          <w:rFonts w:cs="Calibri"/>
          <w:bCs/>
          <w:i/>
          <w:iCs/>
        </w:rPr>
        <w:instrText xml:space="preserve"> INCLUDETEXT "../infobaza.doc</w:instrText>
      </w:r>
      <w:r w:rsidR="006E2920" w:rsidRPr="006E2920">
        <w:rPr>
          <w:rFonts w:cs="Calibri"/>
          <w:bCs/>
          <w:i/>
          <w:iCs/>
        </w:rPr>
        <w:instrText>m</w:instrText>
      </w:r>
      <w:r w:rsidRPr="006E2920">
        <w:rPr>
          <w:rFonts w:cs="Calibri"/>
          <w:bCs/>
          <w:i/>
          <w:iCs/>
        </w:rPr>
        <w:instrText xml:space="preserve">" temat \* MERGEFORMAT </w:instrText>
      </w:r>
      <w:r w:rsidRPr="006E2920">
        <w:rPr>
          <w:rFonts w:cs="Calibri"/>
          <w:bCs/>
          <w:i/>
          <w:iCs/>
        </w:rPr>
        <w:fldChar w:fldCharType="separate"/>
      </w:r>
      <w:bookmarkStart w:id="1" w:name="temat2"/>
      <w:bookmarkStart w:id="2" w:name="temat"/>
      <w:r w:rsidR="000F76DD" w:rsidRPr="000F76DD">
        <w:rPr>
          <w:rFonts w:cs="Calibri"/>
          <w:bCs/>
          <w:i/>
          <w:iCs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1 – „Dostawa bębna do sita o oczkach 40 mm”</w:t>
      </w:r>
      <w:bookmarkEnd w:id="1"/>
      <w:bookmarkEnd w:id="2"/>
      <w:r w:rsidRPr="006E2920">
        <w:rPr>
          <w:rFonts w:cs="Calibri"/>
          <w:bCs/>
          <w:i/>
          <w:iCs/>
        </w:rPr>
        <w:fldChar w:fldCharType="end"/>
      </w:r>
      <w:r w:rsidRPr="006E2920">
        <w:rPr>
          <w:rFonts w:cs="Calibri"/>
          <w:bCs/>
          <w:i/>
          <w:iCs/>
        </w:rPr>
        <w:t>,</w:t>
      </w:r>
      <w:r w:rsidRPr="00F8422C">
        <w:rPr>
          <w:rFonts w:cs="Calibri"/>
          <w:bCs/>
          <w:i/>
          <w:iCs/>
        </w:rPr>
        <w:t xml:space="preserve"> (nr ref. </w:t>
      </w:r>
      <w:r w:rsidRPr="00F8422C">
        <w:rPr>
          <w:rFonts w:cs="Calibri"/>
          <w:bCs/>
          <w:i/>
          <w:iCs/>
        </w:rPr>
        <w:fldChar w:fldCharType="begin"/>
      </w:r>
      <w:r w:rsidRPr="00F8422C">
        <w:rPr>
          <w:rFonts w:cs="Calibri"/>
          <w:bCs/>
          <w:i/>
          <w:iCs/>
        </w:rPr>
        <w:instrText xml:space="preserve"> INCLUDETEXT "../infobaza.doc</w:instrText>
      </w:r>
      <w:r w:rsidR="006E2920" w:rsidRPr="00F8422C">
        <w:rPr>
          <w:rFonts w:cs="Calibri"/>
          <w:bCs/>
          <w:i/>
          <w:iCs/>
        </w:rPr>
        <w:instrText>m</w:instrText>
      </w:r>
      <w:r w:rsidRPr="00F8422C">
        <w:rPr>
          <w:rFonts w:cs="Calibri"/>
          <w:bCs/>
          <w:i/>
          <w:iCs/>
        </w:rPr>
        <w:instrText xml:space="preserve">" numer \* MERGEFORMAT </w:instrText>
      </w:r>
      <w:r w:rsidRPr="00F8422C">
        <w:rPr>
          <w:rFonts w:cs="Calibri"/>
          <w:bCs/>
          <w:i/>
          <w:iCs/>
        </w:rPr>
        <w:fldChar w:fldCharType="separate"/>
      </w:r>
      <w:r w:rsidR="000F76DD" w:rsidRPr="000F76DD">
        <w:rPr>
          <w:rFonts w:cs="Calibri"/>
          <w:bCs/>
          <w:i/>
          <w:iCs/>
        </w:rPr>
        <w:t>CR.271.24.2020</w:t>
      </w:r>
      <w:r w:rsidRPr="00F8422C">
        <w:rPr>
          <w:rFonts w:cs="Calibri"/>
          <w:bCs/>
          <w:i/>
          <w:iCs/>
        </w:rPr>
        <w:fldChar w:fldCharType="end"/>
      </w:r>
      <w:r w:rsidRPr="00F8422C">
        <w:rPr>
          <w:rFonts w:cs="Calibri"/>
          <w:bCs/>
          <w:i/>
          <w:iCs/>
        </w:rPr>
        <w:t xml:space="preserve">) </w:t>
      </w:r>
      <w:r w:rsidRPr="000826BF">
        <w:rPr>
          <w:bCs/>
          <w:i/>
          <w:iCs/>
        </w:rPr>
        <w:t>skła</w:t>
      </w:r>
      <w:r w:rsidRPr="000826BF">
        <w:rPr>
          <w:i/>
        </w:rPr>
        <w:t xml:space="preserve">dam poniższą ofertę wraz z wymaganymi dokumentami. </w:t>
      </w:r>
    </w:p>
    <w:p w14:paraId="7C36032F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 xml:space="preserve">Dane Wykonawcy/Wykonawcy, reprezentującego występujących wspólnie </w:t>
      </w:r>
      <w:proofErr w:type="gramStart"/>
      <w:r w:rsidRPr="0043637C">
        <w:rPr>
          <w:b/>
        </w:rPr>
        <w:t>Wykonawców</w:t>
      </w:r>
      <w:r w:rsidRPr="0043637C">
        <w:rPr>
          <w:b/>
          <w:vertAlign w:val="superscript"/>
        </w:rPr>
        <w:t>(</w:t>
      </w:r>
      <w:proofErr w:type="gramEnd"/>
      <w:r w:rsidRPr="0043637C">
        <w:rPr>
          <w:b/>
          <w:vertAlign w:val="superscript"/>
        </w:rPr>
        <w:t>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095"/>
      </w:tblGrid>
      <w:tr w:rsidR="000A3527" w:rsidRPr="000826BF" w14:paraId="6069B143" w14:textId="77777777" w:rsidTr="00AA2A4B">
        <w:tc>
          <w:tcPr>
            <w:tcW w:w="3260" w:type="dxa"/>
          </w:tcPr>
          <w:p w14:paraId="3F250F3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</w:tcPr>
          <w:p w14:paraId="0BC6B064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C5549DF" w14:textId="77777777" w:rsidTr="00AA2A4B">
        <w:tc>
          <w:tcPr>
            <w:tcW w:w="3260" w:type="dxa"/>
          </w:tcPr>
          <w:p w14:paraId="51C235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</w:tcPr>
          <w:p w14:paraId="22867C2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BE3E75B" w14:textId="77777777" w:rsidTr="00AA2A4B">
        <w:tc>
          <w:tcPr>
            <w:tcW w:w="3260" w:type="dxa"/>
          </w:tcPr>
          <w:p w14:paraId="0EFFACD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</w:tcPr>
          <w:p w14:paraId="019713E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33B4032F" w14:textId="77777777" w:rsidTr="00AA2A4B">
        <w:tc>
          <w:tcPr>
            <w:tcW w:w="3260" w:type="dxa"/>
          </w:tcPr>
          <w:p w14:paraId="112F3E6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</w:tcPr>
          <w:p w14:paraId="5C794760" w14:textId="77777777"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14:paraId="1E279ADB" w14:textId="77777777" w:rsidTr="00AA2A4B">
        <w:trPr>
          <w:trHeight w:val="364"/>
        </w:trPr>
        <w:tc>
          <w:tcPr>
            <w:tcW w:w="3260" w:type="dxa"/>
          </w:tcPr>
          <w:p w14:paraId="1BEAE104" w14:textId="77777777"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</w:tcPr>
          <w:p w14:paraId="1CC7201C" w14:textId="77777777"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14:paraId="0174612C" w14:textId="77777777" w:rsidTr="00AA2A4B">
        <w:trPr>
          <w:trHeight w:val="364"/>
        </w:trPr>
        <w:tc>
          <w:tcPr>
            <w:tcW w:w="3260" w:type="dxa"/>
          </w:tcPr>
          <w:p w14:paraId="10EC4AA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</w:tcPr>
          <w:p w14:paraId="53F88E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3623CBC" w14:textId="77777777" w:rsidTr="00AA2A4B">
        <w:tc>
          <w:tcPr>
            <w:tcW w:w="3260" w:type="dxa"/>
          </w:tcPr>
          <w:p w14:paraId="68C0874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</w:tcPr>
          <w:p w14:paraId="3D11EA9C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643F92A3" w14:textId="77777777" w:rsidTr="00AA2A4B">
        <w:tc>
          <w:tcPr>
            <w:tcW w:w="3260" w:type="dxa"/>
          </w:tcPr>
          <w:p w14:paraId="1AC0DEE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</w:tcPr>
          <w:p w14:paraId="74330479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D837906" w14:textId="77777777" w:rsidTr="00AA2A4B">
        <w:tc>
          <w:tcPr>
            <w:tcW w:w="3260" w:type="dxa"/>
          </w:tcPr>
          <w:p w14:paraId="75E95AA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</w:tcPr>
          <w:p w14:paraId="144747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D205B65" w14:textId="77777777" w:rsidTr="00AA2A4B">
        <w:tc>
          <w:tcPr>
            <w:tcW w:w="3260" w:type="dxa"/>
          </w:tcPr>
          <w:p w14:paraId="07C69A9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</w:tcPr>
          <w:p w14:paraId="6924A023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6A4F4A8" w14:textId="77777777" w:rsidTr="00AA2A4B">
        <w:tc>
          <w:tcPr>
            <w:tcW w:w="3260" w:type="dxa"/>
          </w:tcPr>
          <w:p w14:paraId="1D5F152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</w:tcPr>
          <w:p w14:paraId="63BA2186" w14:textId="77777777" w:rsidR="000A3527" w:rsidRPr="000826BF" w:rsidRDefault="000A3527" w:rsidP="005A5554">
            <w:pPr>
              <w:spacing w:before="120" w:after="120"/>
            </w:pPr>
          </w:p>
        </w:tc>
      </w:tr>
    </w:tbl>
    <w:p w14:paraId="72ADD10A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11396D70" w14:textId="77777777" w:rsidR="00677A45" w:rsidRPr="0043637C" w:rsidRDefault="00677A45" w:rsidP="0043637C">
      <w:pPr>
        <w:rPr>
          <w:sz w:val="18"/>
          <w:szCs w:val="18"/>
        </w:rPr>
      </w:pPr>
    </w:p>
    <w:p w14:paraId="15252DE5" w14:textId="77777777"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9134E91" w14:textId="77777777" w:rsidTr="005A5554">
        <w:tc>
          <w:tcPr>
            <w:tcW w:w="3905" w:type="dxa"/>
            <w:shd w:val="clear" w:color="auto" w:fill="auto"/>
          </w:tcPr>
          <w:p w14:paraId="4E5E774B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16CD49" w14:textId="77777777" w:rsidTr="005A5554">
        <w:tc>
          <w:tcPr>
            <w:tcW w:w="3905" w:type="dxa"/>
            <w:shd w:val="clear" w:color="auto" w:fill="auto"/>
          </w:tcPr>
          <w:p w14:paraId="14B9CDB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0CE4C81" w14:textId="77777777" w:rsidR="000A3527" w:rsidRDefault="000A3527" w:rsidP="00D40B43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b/>
        </w:rPr>
      </w:pPr>
      <w:r>
        <w:rPr>
          <w:b/>
          <w:i/>
        </w:rPr>
        <w:br w:type="column"/>
      </w:r>
      <w:r w:rsidR="0020632B">
        <w:rPr>
          <w:b/>
        </w:rPr>
        <w:lastRenderedPageBreak/>
        <w:t>R</w:t>
      </w:r>
      <w:r w:rsidR="0020632B" w:rsidRPr="00284D78">
        <w:rPr>
          <w:b/>
        </w:rPr>
        <w:t>yczałtowe wynagrodzenie</w:t>
      </w:r>
      <w:r w:rsidR="0020632B" w:rsidRPr="0087637B">
        <w:rPr>
          <w:b/>
        </w:rPr>
        <w:t xml:space="preserve"> za wykonanie </w:t>
      </w:r>
      <w:r w:rsidR="00CA39B0">
        <w:rPr>
          <w:b/>
        </w:rPr>
        <w:t xml:space="preserve">całego </w:t>
      </w:r>
      <w:r w:rsidR="0020632B" w:rsidRPr="0087637B">
        <w:rPr>
          <w:b/>
        </w:rPr>
        <w:t>zamówienia</w:t>
      </w:r>
      <w:r w:rsidR="0020632B" w:rsidRPr="0043637C">
        <w:rPr>
          <w:b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CA39B0" w:rsidRPr="000826BF" w14:paraId="6606B0A1" w14:textId="77777777" w:rsidTr="00D45432">
        <w:trPr>
          <w:cantSplit/>
        </w:trPr>
        <w:tc>
          <w:tcPr>
            <w:tcW w:w="9072" w:type="dxa"/>
            <w:gridSpan w:val="2"/>
          </w:tcPr>
          <w:p w14:paraId="5AB4D2C5" w14:textId="77777777" w:rsidR="00CA39B0" w:rsidRPr="000826BF" w:rsidRDefault="00CA39B0" w:rsidP="00D45432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CA39B0" w:rsidRPr="000826BF" w14:paraId="41E54247" w14:textId="77777777" w:rsidTr="00D45432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30202" w14:textId="77777777" w:rsidR="00CA39B0" w:rsidRPr="000826BF" w:rsidRDefault="00CA39B0" w:rsidP="00D45432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360C152" w14:textId="77777777" w:rsidR="00CA39B0" w:rsidRPr="000826BF" w:rsidRDefault="00CA39B0" w:rsidP="00D45432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32C6F51" w14:textId="36BE1D5D" w:rsidR="00CA39B0" w:rsidRPr="00DD5202" w:rsidRDefault="00CA39B0" w:rsidP="00CA39B0">
      <w:pPr>
        <w:spacing w:before="120" w:after="120"/>
        <w:ind w:left="425"/>
        <w:rPr>
          <w:i/>
          <w:sz w:val="16"/>
          <w:szCs w:val="16"/>
        </w:rPr>
      </w:pPr>
      <w:r w:rsidRPr="00DD5202">
        <w:rPr>
          <w:i/>
          <w:sz w:val="16"/>
          <w:szCs w:val="16"/>
        </w:rPr>
        <w:t>Ryczałtowa cena brutto uwzględnia wszelkie koszty związane z realizacją zamówienia, o zakresie określonym w </w:t>
      </w:r>
      <w:r w:rsidR="00F8422C" w:rsidRPr="00DD5202">
        <w:rPr>
          <w:i/>
          <w:sz w:val="16"/>
          <w:szCs w:val="16"/>
        </w:rPr>
        <w:t>„Zapytaniu ofertowym”</w:t>
      </w:r>
      <w:r w:rsidRPr="00DD5202">
        <w:rPr>
          <w:i/>
          <w:sz w:val="16"/>
          <w:szCs w:val="16"/>
        </w:rPr>
        <w:t xml:space="preserve">, wynikające wprost z zapisów </w:t>
      </w:r>
      <w:r w:rsidR="00F8422C" w:rsidRPr="00DD5202">
        <w:rPr>
          <w:i/>
          <w:sz w:val="16"/>
          <w:szCs w:val="16"/>
        </w:rPr>
        <w:t>tego dokumentu</w:t>
      </w:r>
      <w:r w:rsidRPr="00DD5202">
        <w:rPr>
          <w:i/>
          <w:sz w:val="16"/>
          <w:szCs w:val="16"/>
        </w:rPr>
        <w:t>, jak również tam nie ujęte, a niezbędne do wykonania zadania. Zaoferowana cena jest niezmienna w czasie realizacji umowy. Wynagrodzenie brutto uwzględnia wszelkie podatki w tym podatek VAT.</w:t>
      </w:r>
    </w:p>
    <w:p w14:paraId="59181348" w14:textId="1D2848D6" w:rsidR="007F6C9B" w:rsidRPr="004A4154" w:rsidRDefault="007F6C9B" w:rsidP="007F6C9B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</w:rPr>
      </w:pPr>
      <w:r>
        <w:rPr>
          <w:rFonts w:cs="Calibri"/>
          <w:b/>
          <w:i/>
        </w:rPr>
        <w:t>Informacje o oferowanym bębnie przesiewowym</w:t>
      </w: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2296"/>
        <w:gridCol w:w="3374"/>
        <w:gridCol w:w="3147"/>
      </w:tblGrid>
      <w:tr w:rsidR="007F6C9B" w:rsidRPr="004A4154" w14:paraId="15160BB0" w14:textId="77777777" w:rsidTr="00DD5202">
        <w:tc>
          <w:tcPr>
            <w:tcW w:w="2296" w:type="dxa"/>
            <w:shd w:val="clear" w:color="auto" w:fill="auto"/>
            <w:vAlign w:val="bottom"/>
          </w:tcPr>
          <w:p w14:paraId="0BA88CA6" w14:textId="77777777" w:rsidR="007F6C9B" w:rsidRPr="00DD5202" w:rsidRDefault="007F6C9B" w:rsidP="00DD5202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 w:rsidRPr="00DD5202">
              <w:rPr>
                <w:rFonts w:cs="Calibri"/>
                <w:b/>
                <w:sz w:val="20"/>
                <w:szCs w:val="20"/>
              </w:rPr>
              <w:t>Model/typ</w:t>
            </w:r>
          </w:p>
        </w:tc>
        <w:tc>
          <w:tcPr>
            <w:tcW w:w="6521" w:type="dxa"/>
            <w:gridSpan w:val="2"/>
            <w:vAlign w:val="bottom"/>
          </w:tcPr>
          <w:p w14:paraId="5C286776" w14:textId="77777777" w:rsidR="007F6C9B" w:rsidRPr="00DD5202" w:rsidRDefault="007F6C9B" w:rsidP="00DD5202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6C9B" w:rsidRPr="004A4154" w14:paraId="5F93A705" w14:textId="77777777" w:rsidTr="00DD5202"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B0F0C" w14:textId="77777777" w:rsidR="007F6C9B" w:rsidRPr="00DD5202" w:rsidRDefault="007F6C9B" w:rsidP="00DD5202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  <w:r w:rsidRPr="00DD5202">
              <w:rPr>
                <w:rFonts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14:paraId="4E0CE400" w14:textId="77777777" w:rsidR="007F6C9B" w:rsidRPr="00DD5202" w:rsidRDefault="007F6C9B" w:rsidP="00DD5202">
            <w:pPr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6C9B" w:rsidRPr="004A4154" w14:paraId="1B8121A2" w14:textId="77777777" w:rsidTr="000825B6">
        <w:tc>
          <w:tcPr>
            <w:tcW w:w="8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7B4E8C" w14:textId="77777777" w:rsidR="007F6C9B" w:rsidRPr="00DD5202" w:rsidRDefault="007F6C9B" w:rsidP="000825B6">
            <w:pPr>
              <w:rPr>
                <w:rFonts w:cs="Calibri"/>
                <w:b/>
                <w:sz w:val="20"/>
                <w:szCs w:val="20"/>
              </w:rPr>
            </w:pPr>
            <w:r w:rsidRPr="00DD5202">
              <w:rPr>
                <w:rFonts w:cs="Calibri"/>
                <w:b/>
                <w:sz w:val="20"/>
                <w:szCs w:val="20"/>
              </w:rPr>
              <w:t>Niektóre parametry oferowanej ładowarki:</w:t>
            </w:r>
          </w:p>
        </w:tc>
      </w:tr>
      <w:tr w:rsidR="007F6C9B" w:rsidRPr="004A4154" w14:paraId="7451D109" w14:textId="77777777" w:rsidTr="000825B6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D0642F" w14:textId="6D2FD9A7" w:rsidR="007F6C9B" w:rsidRPr="00DD5202" w:rsidRDefault="00DD5202" w:rsidP="000825B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P</w:t>
            </w:r>
            <w:r w:rsidR="007F6C9B" w:rsidRPr="00DD5202">
              <w:rPr>
                <w:sz w:val="20"/>
                <w:szCs w:val="20"/>
              </w:rPr>
              <w:t>erforacja</w:t>
            </w:r>
            <w:r w:rsidRPr="00DD5202">
              <w:rPr>
                <w:sz w:val="20"/>
                <w:szCs w:val="20"/>
              </w:rPr>
              <w:t xml:space="preserve"> [</w:t>
            </w:r>
            <w:r w:rsidR="007F6C9B" w:rsidRPr="00DD5202">
              <w:rPr>
                <w:sz w:val="20"/>
                <w:szCs w:val="20"/>
              </w:rPr>
              <w:t>mm</w:t>
            </w:r>
            <w:r w:rsidRPr="00DD5202">
              <w:rPr>
                <w:sz w:val="20"/>
                <w:szCs w:val="20"/>
              </w:rPr>
              <w:t>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0510A" w14:textId="77777777" w:rsidR="007F6C9B" w:rsidRPr="00DD5202" w:rsidRDefault="007F6C9B" w:rsidP="000825B6">
            <w:pPr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6C9B" w:rsidRPr="004A4154" w14:paraId="119AB06E" w14:textId="77777777" w:rsidTr="000825B6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CD2F66" w14:textId="5FBDDB6B" w:rsidR="007F6C9B" w:rsidRPr="00DD5202" w:rsidRDefault="007F6C9B" w:rsidP="000825B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kształt perforacji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00989" w14:textId="77777777" w:rsidR="007F6C9B" w:rsidRPr="00DD5202" w:rsidRDefault="007F6C9B" w:rsidP="000825B6">
            <w:pPr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6C9B" w:rsidRPr="004A4154" w14:paraId="116E63B9" w14:textId="77777777" w:rsidTr="000825B6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F2667" w14:textId="5B758209" w:rsidR="007F6C9B" w:rsidRPr="00DD5202" w:rsidRDefault="007F6C9B" w:rsidP="000825B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grubość ścianki</w:t>
            </w:r>
            <w:r w:rsidR="00DD5202" w:rsidRPr="00DD5202">
              <w:rPr>
                <w:sz w:val="20"/>
                <w:szCs w:val="20"/>
              </w:rPr>
              <w:t xml:space="preserve"> [</w:t>
            </w:r>
            <w:r w:rsidRPr="00DD5202">
              <w:rPr>
                <w:sz w:val="20"/>
                <w:szCs w:val="20"/>
              </w:rPr>
              <w:t>mm</w:t>
            </w:r>
            <w:r w:rsidR="00DD5202" w:rsidRPr="00DD5202">
              <w:rPr>
                <w:sz w:val="20"/>
                <w:szCs w:val="20"/>
              </w:rPr>
              <w:t>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13156" w14:textId="77777777" w:rsidR="007F6C9B" w:rsidRPr="00DD5202" w:rsidRDefault="007F6C9B" w:rsidP="000825B6">
            <w:pPr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6C9B" w:rsidRPr="004A4154" w14:paraId="3BE4EE32" w14:textId="77777777" w:rsidTr="000825B6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45B84" w14:textId="3DB01E70" w:rsidR="007F6C9B" w:rsidRPr="00DD5202" w:rsidRDefault="007F6C9B" w:rsidP="000825B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długość bębna</w:t>
            </w:r>
            <w:r w:rsidR="00DD5202" w:rsidRPr="00DD5202">
              <w:rPr>
                <w:sz w:val="20"/>
                <w:szCs w:val="20"/>
              </w:rPr>
              <w:t xml:space="preserve"> [mm]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7B059" w14:textId="77777777" w:rsidR="007F6C9B" w:rsidRPr="00DD5202" w:rsidRDefault="007F6C9B" w:rsidP="000825B6">
            <w:pPr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6C9B" w:rsidRPr="004A4154" w14:paraId="7F384536" w14:textId="77777777" w:rsidTr="000825B6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92BFEA" w14:textId="4B2421B7" w:rsidR="007F6C9B" w:rsidRPr="00DD5202" w:rsidRDefault="007F6C9B" w:rsidP="000825B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średnica bębna</w:t>
            </w:r>
            <w:r w:rsidR="00DD5202" w:rsidRPr="00DD5202">
              <w:rPr>
                <w:sz w:val="20"/>
                <w:szCs w:val="20"/>
              </w:rPr>
              <w:t xml:space="preserve"> [mm]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9665A" w14:textId="77777777" w:rsidR="007F6C9B" w:rsidRPr="00DD5202" w:rsidRDefault="007F6C9B" w:rsidP="000825B6">
            <w:pPr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AB741E1" w14:textId="3ADCFF02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14:paraId="0D37D618" w14:textId="77777777" w:rsidR="00F8422C" w:rsidRPr="00DD5202" w:rsidRDefault="000A3527" w:rsidP="000A3527">
      <w:pPr>
        <w:ind w:left="426"/>
        <w:rPr>
          <w:sz w:val="20"/>
        </w:rPr>
      </w:pPr>
      <w:r w:rsidRPr="00DD5202">
        <w:rPr>
          <w:sz w:val="20"/>
        </w:rPr>
        <w:t>Oświadczam, że</w:t>
      </w:r>
      <w:r w:rsidR="00F8422C" w:rsidRPr="00DD5202">
        <w:rPr>
          <w:sz w:val="20"/>
        </w:rPr>
        <w:t>:</w:t>
      </w:r>
    </w:p>
    <w:p w14:paraId="53672B34" w14:textId="53C79851" w:rsidR="0020632B" w:rsidRPr="00DD5202" w:rsidRDefault="000A3527" w:rsidP="00F8422C">
      <w:pPr>
        <w:pStyle w:val="Akapitzlist"/>
        <w:numPr>
          <w:ilvl w:val="0"/>
          <w:numId w:val="48"/>
        </w:numPr>
        <w:rPr>
          <w:sz w:val="20"/>
        </w:rPr>
      </w:pPr>
      <w:r w:rsidRPr="00DD5202">
        <w:rPr>
          <w:sz w:val="20"/>
        </w:rPr>
        <w:t xml:space="preserve">całość przedmiotu zamówienia zostanie </w:t>
      </w:r>
      <w:r w:rsidR="00DD5202">
        <w:rPr>
          <w:sz w:val="20"/>
        </w:rPr>
        <w:t xml:space="preserve">zrealizowana w </w:t>
      </w:r>
      <w:r w:rsidRPr="00DD5202">
        <w:rPr>
          <w:sz w:val="20"/>
        </w:rPr>
        <w:t xml:space="preserve">czasie </w:t>
      </w:r>
      <w:r w:rsidR="00DD5202">
        <w:rPr>
          <w:sz w:val="20"/>
        </w:rPr>
        <w:t>1 miesiąca, licząc od dnia zawarcia umowy;</w:t>
      </w:r>
    </w:p>
    <w:p w14:paraId="35A9CC3A" w14:textId="15130ECB" w:rsidR="00DD5202" w:rsidRDefault="00DD5202" w:rsidP="00F8422C">
      <w:pPr>
        <w:pStyle w:val="Akapitzlist"/>
        <w:numPr>
          <w:ilvl w:val="0"/>
          <w:numId w:val="48"/>
        </w:numPr>
        <w:rPr>
          <w:sz w:val="20"/>
        </w:rPr>
      </w:pPr>
      <w:r>
        <w:rPr>
          <w:sz w:val="20"/>
        </w:rPr>
        <w:t>na przedmiot zamówienia zostanie udzielona 36 miesięczna gwarancja;</w:t>
      </w:r>
    </w:p>
    <w:p w14:paraId="68E9F073" w14:textId="172B433C" w:rsidR="00F8422C" w:rsidRPr="00DD5202" w:rsidRDefault="00F8422C" w:rsidP="00F8422C">
      <w:pPr>
        <w:pStyle w:val="Akapitzlist"/>
        <w:numPr>
          <w:ilvl w:val="0"/>
          <w:numId w:val="48"/>
        </w:numPr>
        <w:rPr>
          <w:sz w:val="20"/>
        </w:rPr>
      </w:pPr>
      <w:r w:rsidRPr="00DD5202">
        <w:rPr>
          <w:sz w:val="20"/>
        </w:rPr>
        <w:t>jestem związany ofertą na okres 30 dni, licząc od ostatecznego terminu złożenia oferty</w:t>
      </w:r>
      <w:r w:rsidR="00DD5202">
        <w:rPr>
          <w:sz w:val="20"/>
        </w:rPr>
        <w:t>.</w:t>
      </w:r>
    </w:p>
    <w:p w14:paraId="37F15B42" w14:textId="77777777" w:rsidR="00403119" w:rsidRPr="00EC3379" w:rsidRDefault="00403119" w:rsidP="0040311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>
        <w:rPr>
          <w:b/>
          <w:i/>
        </w:rPr>
        <w:t>e</w:t>
      </w:r>
      <w:r w:rsidR="00CC56FE">
        <w:rPr>
          <w:b/>
          <w:i/>
        </w:rPr>
        <w:t xml:space="preserve"> RODO</w:t>
      </w:r>
    </w:p>
    <w:p w14:paraId="4146C5FF" w14:textId="56E972F3" w:rsidR="00403119" w:rsidRPr="00403119" w:rsidRDefault="00403119" w:rsidP="00403119">
      <w:pPr>
        <w:ind w:left="426"/>
        <w:rPr>
          <w:sz w:val="20"/>
        </w:rPr>
      </w:pPr>
      <w:bookmarkStart w:id="3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</w:t>
      </w:r>
      <w:r w:rsidR="006E2920">
        <w:rPr>
          <w:sz w:val="20"/>
        </w:rPr>
        <w:t> </w:t>
      </w:r>
      <w:r w:rsidRPr="00403119">
        <w:rPr>
          <w:sz w:val="20"/>
        </w:rPr>
        <w:t>udzielenie zamówienia publicznego w niniejszym postępowaniu.</w:t>
      </w:r>
    </w:p>
    <w:bookmarkEnd w:id="3"/>
    <w:p w14:paraId="5CB5013B" w14:textId="263CC4F4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</w:t>
      </w:r>
      <w:r w:rsidR="00DD5202">
        <w:rPr>
          <w:b/>
          <w:i/>
        </w:rPr>
        <w:t>, oświadczenia</w:t>
      </w:r>
      <w:r w:rsidRPr="00EC3379">
        <w:rPr>
          <w:b/>
          <w:i/>
        </w:rPr>
        <w:t>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4AE5BF77" w14:textId="77777777" w:rsidTr="005A5554">
        <w:tc>
          <w:tcPr>
            <w:tcW w:w="8788" w:type="dxa"/>
            <w:shd w:val="clear" w:color="auto" w:fill="auto"/>
            <w:vAlign w:val="center"/>
          </w:tcPr>
          <w:p w14:paraId="40E1018C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13053C44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735128">
              <w:rPr>
                <w:b/>
                <w:sz w:val="16"/>
                <w:szCs w:val="16"/>
              </w:rPr>
            </w:r>
            <w:r w:rsidR="00735128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D0785F0" w14:textId="77777777" w:rsidTr="005A5554">
        <w:tc>
          <w:tcPr>
            <w:tcW w:w="8788" w:type="dxa"/>
            <w:shd w:val="clear" w:color="auto" w:fill="auto"/>
            <w:vAlign w:val="center"/>
          </w:tcPr>
          <w:p w14:paraId="6AEF0BFF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AC38AF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735128">
              <w:rPr>
                <w:b/>
                <w:sz w:val="16"/>
                <w:szCs w:val="16"/>
              </w:rPr>
            </w:r>
            <w:r w:rsidR="00735128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5A4823" w14:paraId="1EBFE23D" w14:textId="77777777" w:rsidTr="005A5554">
        <w:tc>
          <w:tcPr>
            <w:tcW w:w="8788" w:type="dxa"/>
            <w:shd w:val="clear" w:color="auto" w:fill="auto"/>
            <w:vAlign w:val="center"/>
          </w:tcPr>
          <w:p w14:paraId="60347A41" w14:textId="77777777" w:rsidR="000A3527" w:rsidRPr="005A4823" w:rsidRDefault="000A3527" w:rsidP="005A5554">
            <w:pPr>
              <w:jc w:val="left"/>
              <w:rPr>
                <w:sz w:val="16"/>
                <w:szCs w:val="16"/>
              </w:rPr>
            </w:pPr>
            <w:r w:rsidRPr="005A4823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58430912" w14:textId="77777777" w:rsidR="000A3527" w:rsidRPr="005A4823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35128">
              <w:rPr>
                <w:color w:val="000000"/>
                <w:sz w:val="16"/>
                <w:szCs w:val="16"/>
              </w:rPr>
            </w:r>
            <w:r w:rsidR="00735128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0298FEA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320FF8" w:rsidRPr="000826BF" w14:paraId="29C87901" w14:textId="77777777" w:rsidTr="005A5554">
        <w:tc>
          <w:tcPr>
            <w:tcW w:w="8646" w:type="dxa"/>
            <w:shd w:val="clear" w:color="auto" w:fill="auto"/>
            <w:vAlign w:val="bottom"/>
          </w:tcPr>
          <w:p w14:paraId="10B642F1" w14:textId="77777777"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32E002" w14:textId="77777777"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735128">
              <w:rPr>
                <w:color w:val="000000"/>
                <w:sz w:val="16"/>
                <w:szCs w:val="16"/>
              </w:rPr>
            </w:r>
            <w:r w:rsidR="00735128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D6F1C2" w14:textId="77777777" w:rsidR="000A3527" w:rsidRDefault="000A3527" w:rsidP="000A3527">
      <w:pPr>
        <w:ind w:left="425"/>
        <w:rPr>
          <w:sz w:val="16"/>
          <w:szCs w:val="16"/>
        </w:rPr>
      </w:pPr>
    </w:p>
    <w:p w14:paraId="73056382" w14:textId="77777777" w:rsidR="000A3527" w:rsidRDefault="000A3527" w:rsidP="000A3527">
      <w:pPr>
        <w:ind w:left="425"/>
        <w:rPr>
          <w:sz w:val="16"/>
          <w:szCs w:val="16"/>
        </w:rPr>
      </w:pPr>
    </w:p>
    <w:p w14:paraId="30C76FBC" w14:textId="77777777" w:rsidR="000A3527" w:rsidRDefault="000A3527" w:rsidP="000A3527">
      <w:pPr>
        <w:ind w:left="425"/>
        <w:rPr>
          <w:sz w:val="16"/>
          <w:szCs w:val="16"/>
        </w:rPr>
      </w:pPr>
    </w:p>
    <w:p w14:paraId="6E163C5C" w14:textId="77777777" w:rsidR="00A63489" w:rsidRDefault="00A63489" w:rsidP="000A3527">
      <w:pPr>
        <w:ind w:left="425"/>
        <w:rPr>
          <w:sz w:val="16"/>
          <w:szCs w:val="16"/>
        </w:rPr>
      </w:pPr>
    </w:p>
    <w:p w14:paraId="6616970C" w14:textId="77777777" w:rsidR="00A63489" w:rsidRDefault="00A63489" w:rsidP="000A3527">
      <w:pPr>
        <w:ind w:left="425"/>
        <w:rPr>
          <w:sz w:val="16"/>
          <w:szCs w:val="16"/>
        </w:rPr>
      </w:pPr>
    </w:p>
    <w:p w14:paraId="0BAD8A7E" w14:textId="77777777" w:rsidR="00A63489" w:rsidRDefault="00A63489" w:rsidP="000A3527">
      <w:pPr>
        <w:ind w:left="425"/>
        <w:rPr>
          <w:sz w:val="16"/>
          <w:szCs w:val="16"/>
        </w:rPr>
      </w:pPr>
    </w:p>
    <w:p w14:paraId="1BA6C32A" w14:textId="77777777" w:rsidR="000A3527" w:rsidRPr="0054063E" w:rsidRDefault="000A3527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178072BE" w14:textId="77777777" w:rsidTr="005A5554">
        <w:tc>
          <w:tcPr>
            <w:tcW w:w="3905" w:type="dxa"/>
            <w:shd w:val="clear" w:color="auto" w:fill="auto"/>
          </w:tcPr>
          <w:p w14:paraId="6799EF5B" w14:textId="77777777"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14:paraId="6D106D9E" w14:textId="77777777" w:rsidTr="005A5554">
        <w:tc>
          <w:tcPr>
            <w:tcW w:w="3905" w:type="dxa"/>
            <w:shd w:val="clear" w:color="auto" w:fill="auto"/>
          </w:tcPr>
          <w:p w14:paraId="35BEA017" w14:textId="77777777"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14:paraId="2A4A2961" w14:textId="77777777" w:rsidR="000A3527" w:rsidRPr="000826BF" w:rsidRDefault="000A3527" w:rsidP="000A3527">
      <w:pPr>
        <w:sectPr w:rsidR="000A3527" w:rsidRPr="000826BF">
          <w:head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BC3A46D" w14:textId="5B21F5D8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54C7392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B87D02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4A1B7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A0BE1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CE33A8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9E8421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3B69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83DFB6D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E46E848" w14:textId="77777777" w:rsidTr="005A5554">
        <w:tc>
          <w:tcPr>
            <w:tcW w:w="4644" w:type="dxa"/>
            <w:shd w:val="clear" w:color="auto" w:fill="auto"/>
          </w:tcPr>
          <w:p w14:paraId="6449DE4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E2414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2EE628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6BA1A9E" w14:textId="77777777" w:rsidTr="005A5554">
        <w:tc>
          <w:tcPr>
            <w:tcW w:w="4644" w:type="dxa"/>
            <w:shd w:val="clear" w:color="auto" w:fill="auto"/>
          </w:tcPr>
          <w:p w14:paraId="5149CE35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778B3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93373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067A885" w14:textId="77777777" w:rsidTr="005A5554">
        <w:tc>
          <w:tcPr>
            <w:tcW w:w="4644" w:type="dxa"/>
            <w:shd w:val="clear" w:color="auto" w:fill="auto"/>
          </w:tcPr>
          <w:p w14:paraId="2C9BC6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1B626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9A3E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7B1257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3B8C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18ED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60C6A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A6A44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1F746A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5E81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9F0A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DFE6C" w14:textId="77777777" w:rsidR="000A3527" w:rsidRPr="0054063E" w:rsidRDefault="000A3527" w:rsidP="005030F3">
      <w:pPr>
        <w:pBdr>
          <w:bottom w:val="single" w:sz="4" w:space="1" w:color="auto"/>
        </w:pBdr>
        <w:shd w:val="clear" w:color="auto" w:fill="D9D9D9" w:themeFill="background1" w:themeFillShade="D9"/>
        <w:spacing w:before="480" w:after="48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</w:t>
      </w:r>
      <w:r w:rsidR="002144A2">
        <w:rPr>
          <w:b/>
          <w:bCs/>
          <w:sz w:val="28"/>
          <w:szCs w:val="28"/>
        </w:rPr>
        <w:t xml:space="preserve"> </w:t>
      </w:r>
      <w:bookmarkStart w:id="5" w:name="_Hlk60177102"/>
      <w:r w:rsidR="002144A2">
        <w:rPr>
          <w:b/>
          <w:bCs/>
          <w:sz w:val="28"/>
          <w:szCs w:val="28"/>
        </w:rPr>
        <w:t>o spełnieniu warunków udziału w postęp</w:t>
      </w:r>
      <w:bookmarkEnd w:id="5"/>
      <w:r w:rsidR="002144A2">
        <w:rPr>
          <w:b/>
          <w:bCs/>
          <w:sz w:val="28"/>
          <w:szCs w:val="28"/>
        </w:rPr>
        <w:t>owaniu</w:t>
      </w:r>
    </w:p>
    <w:p w14:paraId="1EA6767D" w14:textId="4C4C2C64" w:rsidR="002144A2" w:rsidRPr="002144A2" w:rsidRDefault="002144A2" w:rsidP="002144A2">
      <w:pPr>
        <w:spacing w:before="360" w:line="360" w:lineRule="auto"/>
        <w:rPr>
          <w:sz w:val="24"/>
          <w:szCs w:val="24"/>
        </w:rPr>
      </w:pPr>
      <w:r w:rsidRPr="002144A2">
        <w:rPr>
          <w:sz w:val="24"/>
          <w:szCs w:val="24"/>
        </w:rPr>
        <w:t>Niniejszym, działając w imieniu i z upoważnienia Wykonawcy oświadczam, że na dzień złożenia oferty podmiot (podmioty) który reprezentuję:</w:t>
      </w:r>
    </w:p>
    <w:p w14:paraId="731C598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6" w:name="_Hlk498076326"/>
      <w:bookmarkStart w:id="7" w:name="_Hlk534786903"/>
      <w:r w:rsidRPr="002144A2">
        <w:rPr>
          <w:sz w:val="24"/>
          <w:szCs w:val="24"/>
        </w:rPr>
        <w:t>posiada niezbędną wiedzę i doświadczenie zapewniające prawidłową realizację zamówienia</w:t>
      </w:r>
      <w:r>
        <w:rPr>
          <w:sz w:val="24"/>
          <w:szCs w:val="24"/>
        </w:rPr>
        <w:t>;</w:t>
      </w:r>
    </w:p>
    <w:p w14:paraId="21A43C48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8" w:name="_Hlk534787063"/>
      <w:r w:rsidRPr="002144A2">
        <w:rPr>
          <w:sz w:val="24"/>
          <w:szCs w:val="24"/>
        </w:rPr>
        <w:t>posiada niezbędn</w:t>
      </w:r>
      <w:r>
        <w:rPr>
          <w:sz w:val="24"/>
          <w:szCs w:val="24"/>
        </w:rPr>
        <w:t xml:space="preserve">y potencjał techniczny </w:t>
      </w:r>
      <w:r w:rsidRPr="002144A2">
        <w:rPr>
          <w:sz w:val="24"/>
          <w:szCs w:val="24"/>
        </w:rPr>
        <w:t>zapewniające prawidłową realizację zamówienia</w:t>
      </w:r>
      <w:bookmarkEnd w:id="8"/>
      <w:r>
        <w:rPr>
          <w:sz w:val="24"/>
          <w:szCs w:val="24"/>
        </w:rPr>
        <w:t>;</w:t>
      </w:r>
    </w:p>
    <w:p w14:paraId="34A969B4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2144A2">
        <w:rPr>
          <w:sz w:val="24"/>
          <w:szCs w:val="24"/>
        </w:rPr>
        <w:t>dysponuje osobami zdolnymi do wykonania zamówienia</w:t>
      </w:r>
    </w:p>
    <w:p w14:paraId="6248E62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5030F3">
        <w:rPr>
          <w:sz w:val="24"/>
          <w:szCs w:val="24"/>
        </w:rPr>
        <w:t>znajdują się w sytuacji ekonomicznej i finansowej zapewniającej wykonanie zamówienia</w:t>
      </w:r>
      <w:bookmarkEnd w:id="6"/>
      <w:r w:rsidRPr="005030F3">
        <w:rPr>
          <w:sz w:val="24"/>
          <w:szCs w:val="24"/>
        </w:rPr>
        <w:t>.</w:t>
      </w:r>
    </w:p>
    <w:bookmarkEnd w:id="7"/>
    <w:p w14:paraId="21B30046" w14:textId="77777777" w:rsidR="002144A2" w:rsidRDefault="002144A2" w:rsidP="002144A2">
      <w:pPr>
        <w:spacing w:line="276" w:lineRule="auto"/>
      </w:pPr>
    </w:p>
    <w:p w14:paraId="6B1E528C" w14:textId="77777777" w:rsidR="002144A2" w:rsidRDefault="002144A2" w:rsidP="002144A2">
      <w:pPr>
        <w:spacing w:line="276" w:lineRule="auto"/>
      </w:pPr>
    </w:p>
    <w:p w14:paraId="0551ABE4" w14:textId="77777777" w:rsidR="002144A2" w:rsidRDefault="002144A2" w:rsidP="002144A2">
      <w:pPr>
        <w:spacing w:line="276" w:lineRule="auto"/>
      </w:pPr>
    </w:p>
    <w:p w14:paraId="293BF404" w14:textId="77777777" w:rsidR="002144A2" w:rsidRDefault="002144A2" w:rsidP="002144A2">
      <w:pPr>
        <w:spacing w:line="276" w:lineRule="auto"/>
      </w:pPr>
    </w:p>
    <w:p w14:paraId="7C0CFB0A" w14:textId="77777777" w:rsidR="002144A2" w:rsidRDefault="002144A2" w:rsidP="002144A2">
      <w:pPr>
        <w:spacing w:line="276" w:lineRule="auto"/>
      </w:pPr>
    </w:p>
    <w:p w14:paraId="1907BAAD" w14:textId="77777777" w:rsidR="002144A2" w:rsidRDefault="002144A2" w:rsidP="002144A2">
      <w:pPr>
        <w:spacing w:line="276" w:lineRule="auto"/>
      </w:pPr>
    </w:p>
    <w:p w14:paraId="5891450E" w14:textId="77777777" w:rsidR="002144A2" w:rsidRDefault="002144A2" w:rsidP="002144A2">
      <w:pPr>
        <w:spacing w:line="276" w:lineRule="auto"/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6DACBFB5" w14:textId="77777777" w:rsidTr="005A5554">
        <w:tc>
          <w:tcPr>
            <w:tcW w:w="3905" w:type="dxa"/>
            <w:shd w:val="clear" w:color="auto" w:fill="auto"/>
          </w:tcPr>
          <w:p w14:paraId="58130B7E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74361EA" w14:textId="77777777" w:rsidR="000A3527" w:rsidRDefault="000A3527" w:rsidP="000A3527">
      <w:pPr>
        <w:rPr>
          <w:sz w:val="16"/>
          <w:szCs w:val="16"/>
        </w:rPr>
      </w:pPr>
    </w:p>
    <w:p w14:paraId="0F101BDD" w14:textId="77777777" w:rsidR="000A3527" w:rsidRPr="0054063E" w:rsidRDefault="000A3527" w:rsidP="002144A2">
      <w:pPr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0A3527" w:rsidRPr="005A5554" w14:paraId="07A96AB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09963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3DCC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4C86A7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389A8F3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96ECDC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AD873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CE42CE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73CAF2A4" w14:textId="77777777" w:rsidTr="005A5554">
        <w:tc>
          <w:tcPr>
            <w:tcW w:w="4644" w:type="dxa"/>
            <w:shd w:val="clear" w:color="auto" w:fill="auto"/>
          </w:tcPr>
          <w:p w14:paraId="1C757598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12D13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5883F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B226E0E" w14:textId="77777777" w:rsidTr="005A5554">
        <w:tc>
          <w:tcPr>
            <w:tcW w:w="4644" w:type="dxa"/>
            <w:shd w:val="clear" w:color="auto" w:fill="auto"/>
          </w:tcPr>
          <w:p w14:paraId="4BCB76F6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9F9F1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1A752D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ADFBED1" w14:textId="77777777" w:rsidTr="005A5554">
        <w:tc>
          <w:tcPr>
            <w:tcW w:w="4644" w:type="dxa"/>
            <w:shd w:val="clear" w:color="auto" w:fill="auto"/>
          </w:tcPr>
          <w:p w14:paraId="62E4E86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2B47EA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6C82B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D2EDFA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A806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D12485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F12B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41914A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A46372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BF6D6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D5AB4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113AB56C" w14:textId="77777777" w:rsidR="000A3527" w:rsidRPr="0054063E" w:rsidRDefault="000A3527" w:rsidP="005A4823">
      <w:pPr>
        <w:pBdr>
          <w:bottom w:val="single" w:sz="4" w:space="1" w:color="auto"/>
        </w:pBdr>
        <w:shd w:val="clear" w:color="auto" w:fill="D9D9D9" w:themeFill="background1" w:themeFillShade="D9"/>
        <w:spacing w:before="360"/>
        <w:rPr>
          <w:b/>
          <w:bCs/>
          <w:sz w:val="28"/>
          <w:szCs w:val="28"/>
        </w:rPr>
      </w:pPr>
      <w:bookmarkStart w:id="9" w:name="_Hlk60177112"/>
      <w:r w:rsidRPr="0054063E">
        <w:rPr>
          <w:b/>
          <w:bCs/>
          <w:sz w:val="28"/>
          <w:szCs w:val="28"/>
        </w:rPr>
        <w:t xml:space="preserve">Oświadczenie </w:t>
      </w:r>
      <w:r w:rsidR="002144A2">
        <w:rPr>
          <w:b/>
          <w:bCs/>
          <w:sz w:val="28"/>
          <w:szCs w:val="28"/>
        </w:rPr>
        <w:t>o braku podstaw do wykluczenia</w:t>
      </w:r>
    </w:p>
    <w:bookmarkEnd w:id="9"/>
    <w:p w14:paraId="144EA6C9" w14:textId="1E5C001D" w:rsidR="000A3527" w:rsidRPr="005A4823" w:rsidRDefault="002144A2" w:rsidP="005A4823">
      <w:pPr>
        <w:spacing w:before="120"/>
        <w:rPr>
          <w:rFonts w:cs="Calibri"/>
          <w:sz w:val="18"/>
          <w:szCs w:val="18"/>
        </w:rPr>
      </w:pPr>
      <w:r w:rsidRPr="005A4823">
        <w:rPr>
          <w:rFonts w:cs="Calibri"/>
          <w:sz w:val="18"/>
          <w:szCs w:val="18"/>
        </w:rPr>
        <w:t xml:space="preserve">Niniejszym, działając w imieniu i z upoważnienia Wykonawcy oświadczam, że </w:t>
      </w:r>
      <w:r w:rsidRPr="005A4823">
        <w:rPr>
          <w:rFonts w:cs="Calibri"/>
          <w:sz w:val="18"/>
          <w:szCs w:val="18"/>
          <w:u w:val="single"/>
        </w:rPr>
        <w:t>na dzień złożenia oferty</w:t>
      </w:r>
      <w:r w:rsidRPr="005A4823">
        <w:rPr>
          <w:rFonts w:cs="Calibri"/>
          <w:sz w:val="18"/>
          <w:szCs w:val="18"/>
        </w:rPr>
        <w:t xml:space="preserve"> podmiot</w:t>
      </w:r>
      <w:r w:rsidR="0080725E">
        <w:rPr>
          <w:rFonts w:cs="Calibri"/>
          <w:sz w:val="18"/>
          <w:szCs w:val="18"/>
        </w:rPr>
        <w:t>,</w:t>
      </w:r>
      <w:r w:rsidRPr="005A4823">
        <w:rPr>
          <w:rFonts w:cs="Calibri"/>
          <w:sz w:val="18"/>
          <w:szCs w:val="18"/>
        </w:rPr>
        <w:t xml:space="preserve"> który reprezentuję, nie podlega wykluczeniu z postępowania na podstawie kt</w:t>
      </w:r>
      <w:r w:rsidRPr="005A4823">
        <w:rPr>
          <w:rFonts w:eastAsia="MingLiU-ExtB" w:cs="Calibri"/>
          <w:sz w:val="18"/>
          <w:szCs w:val="18"/>
        </w:rPr>
        <w:t>ó</w:t>
      </w:r>
      <w:r w:rsidRPr="005A4823">
        <w:rPr>
          <w:rFonts w:cs="Calibri"/>
          <w:sz w:val="18"/>
          <w:szCs w:val="18"/>
        </w:rPr>
        <w:t xml:space="preserve">rejkolwiek z </w:t>
      </w:r>
      <w:r w:rsidR="005030F3" w:rsidRPr="005A4823">
        <w:rPr>
          <w:rFonts w:cs="Calibri"/>
          <w:sz w:val="18"/>
          <w:szCs w:val="18"/>
        </w:rPr>
        <w:t xml:space="preserve">następujących </w:t>
      </w:r>
      <w:r w:rsidRPr="005A4823">
        <w:rPr>
          <w:rFonts w:cs="Calibri"/>
          <w:sz w:val="18"/>
          <w:szCs w:val="18"/>
        </w:rPr>
        <w:t>przesłanek</w:t>
      </w:r>
      <w:r w:rsidR="005030F3" w:rsidRPr="005A4823">
        <w:rPr>
          <w:rFonts w:cs="Calibri"/>
          <w:sz w:val="18"/>
          <w:szCs w:val="18"/>
        </w:rPr>
        <w:t>:</w:t>
      </w:r>
    </w:p>
    <w:p w14:paraId="7EFB9650" w14:textId="01DDD78D" w:rsidR="0080725E" w:rsidRPr="005A4823" w:rsidRDefault="0080725E" w:rsidP="0080725E">
      <w:pPr>
        <w:pStyle w:val="Poziom-111"/>
        <w:numPr>
          <w:ilvl w:val="0"/>
          <w:numId w:val="47"/>
        </w:numPr>
        <w:spacing w:line="240" w:lineRule="auto"/>
        <w:ind w:left="284" w:hanging="284"/>
        <w:rPr>
          <w:sz w:val="18"/>
          <w:szCs w:val="18"/>
        </w:rPr>
      </w:pPr>
      <w:bookmarkStart w:id="10" w:name="_Ref525198803"/>
      <w:r w:rsidRPr="005A4823">
        <w:rPr>
          <w:sz w:val="18"/>
          <w:szCs w:val="18"/>
        </w:rPr>
        <w:t>wykonawca jest powiązanego osobowo lub kapitałowo z Zamawiającym</w:t>
      </w:r>
      <w:r>
        <w:rPr>
          <w:sz w:val="18"/>
          <w:szCs w:val="18"/>
        </w:rPr>
        <w:t xml:space="preserve"> (w rozumieniu </w:t>
      </w:r>
      <w:r w:rsidRPr="0080725E">
        <w:rPr>
          <w:sz w:val="18"/>
          <w:szCs w:val="18"/>
        </w:rPr>
        <w:t>zgodnie z zapisami rozdziału 6.5.2 Wytycznych</w:t>
      </w:r>
      <w:r>
        <w:rPr>
          <w:sz w:val="18"/>
          <w:szCs w:val="18"/>
        </w:rPr>
        <w:t xml:space="preserve"> </w:t>
      </w:r>
      <w:r w:rsidRPr="0080725E">
        <w:rPr>
          <w:sz w:val="18"/>
          <w:szCs w:val="18"/>
        </w:rPr>
        <w:t>w zakresie kwalifikowalności wydatków w ramach Europejskiego Funduszu Rozwoju Regionalnego, Europejskiego Funduszu Społecznego oraz Funduszu Spójności na lata 2014-2020</w:t>
      </w:r>
      <w:r w:rsidR="00EF3EAF">
        <w:rPr>
          <w:sz w:val="18"/>
          <w:szCs w:val="18"/>
        </w:rPr>
        <w:t>;</w:t>
      </w:r>
    </w:p>
    <w:bookmarkEnd w:id="10"/>
    <w:p w14:paraId="68CDD756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14:paraId="3BCAE7D1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w wyniku lekkomyślności lub niedbalstwa przedstawił informacje wprowadzające w błąd zamawiającego, mogące mieć istotny wpływ na decyzje podejmowane przez zamawiającego w postępowaniu o udzielenie zamówienia;</w:t>
      </w:r>
    </w:p>
    <w:p w14:paraId="722C1424" w14:textId="77777777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bezprawnie wpływał lub próbował wpłynąć na czynności zamawiającego lub pozyskać informacje poufne, mogące dać mu przewagę w postępowaniu o udzielenie zamówienia;</w:t>
      </w:r>
    </w:p>
    <w:p w14:paraId="557FBBCB" w14:textId="2D3AF8D4" w:rsidR="0080725E" w:rsidRDefault="0080725E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bookmarkStart w:id="11" w:name="_Hlk60205226"/>
      <w:r w:rsidRPr="005A4823">
        <w:rPr>
          <w:sz w:val="18"/>
          <w:szCs w:val="18"/>
        </w:rPr>
        <w:t>wobec wykonawcy orzeczono tytułem środka zapobiegawczego zakaz ubiegania się o zamówienia publiczne</w:t>
      </w:r>
      <w:bookmarkEnd w:id="11"/>
      <w:r w:rsidR="00EF3EAF">
        <w:rPr>
          <w:sz w:val="18"/>
          <w:szCs w:val="18"/>
        </w:rPr>
        <w:t>;</w:t>
      </w:r>
    </w:p>
    <w:p w14:paraId="200D9367" w14:textId="29DD938A" w:rsidR="005030F3" w:rsidRPr="005A4823" w:rsidRDefault="005030F3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5A4823">
        <w:rPr>
          <w:sz w:val="18"/>
          <w:szCs w:val="18"/>
        </w:rPr>
        <w:t>wykonawc</w:t>
      </w:r>
      <w:r w:rsidR="005A4823" w:rsidRPr="005A4823">
        <w:rPr>
          <w:sz w:val="18"/>
          <w:szCs w:val="18"/>
        </w:rPr>
        <w:t xml:space="preserve">a </w:t>
      </w:r>
      <w:r w:rsidRPr="005A4823">
        <w:rPr>
          <w:sz w:val="18"/>
          <w:szCs w:val="18"/>
        </w:rPr>
        <w:t>z innymi wykonawcami zawarł porozumienie mające na celu zakłócenie konkurencji między wykonawcami w</w:t>
      </w:r>
      <w:r w:rsidR="00EF3EAF">
        <w:rPr>
          <w:sz w:val="18"/>
          <w:szCs w:val="18"/>
        </w:rPr>
        <w:t> </w:t>
      </w:r>
      <w:r w:rsidRPr="005A4823">
        <w:rPr>
          <w:sz w:val="18"/>
          <w:szCs w:val="18"/>
        </w:rPr>
        <w:t>postępowaniu o udzielenie zamówienia</w:t>
      </w:r>
      <w:r w:rsidR="00EF3EAF">
        <w:rPr>
          <w:sz w:val="18"/>
          <w:szCs w:val="18"/>
        </w:rPr>
        <w:t>.</w:t>
      </w:r>
    </w:p>
    <w:p w14:paraId="4B6E22F0" w14:textId="77777777" w:rsidR="002144A2" w:rsidRPr="005030F3" w:rsidRDefault="002144A2" w:rsidP="005030F3">
      <w:pPr>
        <w:spacing w:before="600"/>
        <w:rPr>
          <w:rFonts w:cs="Calibri"/>
          <w:bCs/>
          <w:sz w:val="20"/>
          <w:szCs w:val="20"/>
        </w:rPr>
      </w:pPr>
    </w:p>
    <w:p w14:paraId="5B3F2A5A" w14:textId="77777777" w:rsidR="002144A2" w:rsidRDefault="002144A2" w:rsidP="000A3527">
      <w:pPr>
        <w:rPr>
          <w:sz w:val="16"/>
          <w:szCs w:val="16"/>
        </w:rPr>
      </w:pPr>
    </w:p>
    <w:p w14:paraId="21489E62" w14:textId="77777777" w:rsidR="00320FF8" w:rsidRDefault="00320FF8" w:rsidP="000A3527">
      <w:pPr>
        <w:rPr>
          <w:sz w:val="16"/>
          <w:szCs w:val="16"/>
        </w:rPr>
      </w:pPr>
    </w:p>
    <w:p w14:paraId="79F0C75A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5A5554" w14:paraId="59EEAE2A" w14:textId="77777777" w:rsidTr="005A5554">
        <w:tc>
          <w:tcPr>
            <w:tcW w:w="3905" w:type="dxa"/>
            <w:shd w:val="clear" w:color="auto" w:fill="auto"/>
          </w:tcPr>
          <w:p w14:paraId="251CB8E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122946D" w14:textId="77777777" w:rsidTr="005A5554">
        <w:tc>
          <w:tcPr>
            <w:tcW w:w="3905" w:type="dxa"/>
            <w:shd w:val="clear" w:color="auto" w:fill="auto"/>
          </w:tcPr>
          <w:p w14:paraId="349C7433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6A519E0" w14:textId="77777777" w:rsidR="000A3527" w:rsidRDefault="000A3527" w:rsidP="000A3527">
      <w:pPr>
        <w:rPr>
          <w:sz w:val="10"/>
        </w:rPr>
      </w:pPr>
    </w:p>
    <w:sectPr w:rsidR="000A3527" w:rsidSect="005A4823">
      <w:headerReference w:type="even" r:id="rId10"/>
      <w:head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6B5C" w14:textId="77777777" w:rsidR="0028363B" w:rsidRDefault="0028363B" w:rsidP="00182CB4">
      <w:r>
        <w:separator/>
      </w:r>
    </w:p>
  </w:endnote>
  <w:endnote w:type="continuationSeparator" w:id="0">
    <w:p w14:paraId="53933A47" w14:textId="77777777" w:rsidR="0028363B" w:rsidRDefault="0028363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F174" w14:textId="77777777" w:rsidR="0028363B" w:rsidRDefault="0028363B" w:rsidP="00182CB4">
      <w:r>
        <w:separator/>
      </w:r>
    </w:p>
  </w:footnote>
  <w:footnote w:type="continuationSeparator" w:id="0">
    <w:p w14:paraId="2C38E2F5" w14:textId="77777777" w:rsidR="0028363B" w:rsidRDefault="0028363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314D" w14:textId="4108A744" w:rsidR="001C62A0" w:rsidRDefault="001C62A0">
    <w:pPr>
      <w:pStyle w:val="Nagwek"/>
    </w:pPr>
    <w:r w:rsidRPr="00CA39B0">
      <w:rPr>
        <w:b/>
        <w:i/>
        <w:iCs/>
      </w:rPr>
      <w:fldChar w:fldCharType="begin"/>
    </w:r>
    <w:r w:rsidRPr="00CA39B0">
      <w:rPr>
        <w:b/>
        <w:i/>
        <w:iCs/>
      </w:rPr>
      <w:instrText xml:space="preserve"> INCLUDETEXT "../infobaza.doc</w:instrText>
    </w:r>
    <w:r>
      <w:rPr>
        <w:b/>
        <w:i/>
        <w:iCs/>
      </w:rPr>
      <w:instrText>m</w:instrText>
    </w:r>
    <w:r w:rsidRPr="00CA39B0">
      <w:rPr>
        <w:b/>
        <w:i/>
        <w:iCs/>
      </w:rPr>
      <w:instrText xml:space="preserve">" numer \* MERGEFORMAT </w:instrText>
    </w:r>
    <w:r w:rsidRPr="00CA39B0">
      <w:rPr>
        <w:b/>
        <w:i/>
        <w:iCs/>
      </w:rPr>
      <w:fldChar w:fldCharType="separate"/>
    </w:r>
    <w:bookmarkStart w:id="4" w:name="numer"/>
    <w:r w:rsidR="00F8422C" w:rsidRPr="00F8422C">
      <w:rPr>
        <w:bCs/>
        <w:i/>
        <w:iCs/>
      </w:rPr>
      <w:t>CR.271.24.2020</w:t>
    </w:r>
    <w:bookmarkEnd w:id="4"/>
    <w:r w:rsidRPr="00CA39B0">
      <w:rPr>
        <w:b/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7141" w14:textId="77777777" w:rsidR="0028363B" w:rsidRDefault="002836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43C9" w14:textId="31D3F257" w:rsidR="0028363B" w:rsidRPr="00E865FB" w:rsidRDefault="001C62A0" w:rsidP="00E865FB">
    <w:pPr>
      <w:pStyle w:val="Nagwek"/>
    </w:pPr>
    <w:r w:rsidRPr="00CA39B0">
      <w:rPr>
        <w:b/>
        <w:i/>
        <w:iCs/>
      </w:rPr>
      <w:fldChar w:fldCharType="begin"/>
    </w:r>
    <w:r w:rsidRPr="00CA39B0">
      <w:rPr>
        <w:b/>
        <w:i/>
        <w:iCs/>
      </w:rPr>
      <w:instrText xml:space="preserve"> INCLUDETEXT "../infobaza.doc</w:instrText>
    </w:r>
    <w:r>
      <w:rPr>
        <w:b/>
        <w:i/>
        <w:iCs/>
      </w:rPr>
      <w:instrText>m</w:instrText>
    </w:r>
    <w:r w:rsidRPr="00CA39B0">
      <w:rPr>
        <w:b/>
        <w:i/>
        <w:iCs/>
      </w:rPr>
      <w:instrText xml:space="preserve">" numer \* MERGEFORMAT </w:instrText>
    </w:r>
    <w:r w:rsidRPr="00CA39B0">
      <w:rPr>
        <w:b/>
        <w:i/>
        <w:iCs/>
      </w:rPr>
      <w:fldChar w:fldCharType="separate"/>
    </w:r>
    <w:r w:rsidR="00F8422C" w:rsidRPr="00F8422C">
      <w:rPr>
        <w:bCs/>
        <w:i/>
        <w:iCs/>
      </w:rPr>
      <w:t>CR.271.24.2020</w:t>
    </w:r>
    <w:r w:rsidRPr="00CA39B0">
      <w:rPr>
        <w:b/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CE22FA1"/>
    <w:multiLevelType w:val="hybridMultilevel"/>
    <w:tmpl w:val="F2C63666"/>
    <w:lvl w:ilvl="0" w:tplc="84D8E1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E92184"/>
    <w:multiLevelType w:val="singleLevel"/>
    <w:tmpl w:val="9D7C1C8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2292F10"/>
    <w:multiLevelType w:val="hybridMultilevel"/>
    <w:tmpl w:val="D402C9C6"/>
    <w:lvl w:ilvl="0" w:tplc="256605B6">
      <w:start w:val="1"/>
      <w:numFmt w:val="bullet"/>
      <w:pStyle w:val="2PodRozdz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147F9"/>
    <w:multiLevelType w:val="hybridMultilevel"/>
    <w:tmpl w:val="B46C2272"/>
    <w:lvl w:ilvl="0" w:tplc="486C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5"/>
  </w:num>
  <w:num w:numId="5">
    <w:abstractNumId w:val="42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12"/>
  </w:num>
  <w:num w:numId="12">
    <w:abstractNumId w:val="36"/>
  </w:num>
  <w:num w:numId="13">
    <w:abstractNumId w:val="25"/>
  </w:num>
  <w:num w:numId="14">
    <w:abstractNumId w:val="27"/>
  </w:num>
  <w:num w:numId="15">
    <w:abstractNumId w:val="11"/>
  </w:num>
  <w:num w:numId="16">
    <w:abstractNumId w:val="9"/>
  </w:num>
  <w:num w:numId="17">
    <w:abstractNumId w:val="44"/>
  </w:num>
  <w:num w:numId="18">
    <w:abstractNumId w:val="24"/>
  </w:num>
  <w:num w:numId="19">
    <w:abstractNumId w:val="10"/>
  </w:num>
  <w:num w:numId="20">
    <w:abstractNumId w:val="40"/>
  </w:num>
  <w:num w:numId="21">
    <w:abstractNumId w:val="8"/>
  </w:num>
  <w:num w:numId="22">
    <w:abstractNumId w:val="6"/>
  </w:num>
  <w:num w:numId="23">
    <w:abstractNumId w:val="4"/>
  </w:num>
  <w:num w:numId="24">
    <w:abstractNumId w:val="23"/>
  </w:num>
  <w:num w:numId="25">
    <w:abstractNumId w:val="21"/>
  </w:num>
  <w:num w:numId="26">
    <w:abstractNumId w:val="33"/>
  </w:num>
  <w:num w:numId="27">
    <w:abstractNumId w:val="18"/>
  </w:num>
  <w:num w:numId="28">
    <w:abstractNumId w:val="28"/>
  </w:num>
  <w:num w:numId="29">
    <w:abstractNumId w:val="0"/>
  </w:num>
  <w:num w:numId="30">
    <w:abstractNumId w:val="31"/>
  </w:num>
  <w:num w:numId="31">
    <w:abstractNumId w:val="7"/>
  </w:num>
  <w:num w:numId="32">
    <w:abstractNumId w:val="30"/>
  </w:num>
  <w:num w:numId="33">
    <w:abstractNumId w:val="32"/>
  </w:num>
  <w:num w:numId="34">
    <w:abstractNumId w:val="34"/>
  </w:num>
  <w:num w:numId="35">
    <w:abstractNumId w:val="22"/>
  </w:num>
  <w:num w:numId="36">
    <w:abstractNumId w:val="45"/>
  </w:num>
  <w:num w:numId="37">
    <w:abstractNumId w:val="29"/>
  </w:num>
  <w:num w:numId="38">
    <w:abstractNumId w:val="3"/>
  </w:num>
  <w:num w:numId="39">
    <w:abstractNumId w:val="43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5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7"/>
  </w:num>
  <w:num w:numId="45">
    <w:abstractNumId w:val="39"/>
  </w:num>
  <w:num w:numId="46">
    <w:abstractNumId w:val="20"/>
  </w:num>
  <w:num w:numId="47">
    <w:abstractNumId w:val="41"/>
  </w:num>
  <w:num w:numId="4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15E4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2B4C"/>
    <w:rsid w:val="00095A10"/>
    <w:rsid w:val="000A3527"/>
    <w:rsid w:val="000A4B48"/>
    <w:rsid w:val="000B5A38"/>
    <w:rsid w:val="000C78F2"/>
    <w:rsid w:val="000D290E"/>
    <w:rsid w:val="000F2B34"/>
    <w:rsid w:val="000F3C79"/>
    <w:rsid w:val="000F76DD"/>
    <w:rsid w:val="001058AF"/>
    <w:rsid w:val="00121EA7"/>
    <w:rsid w:val="001348C8"/>
    <w:rsid w:val="0014134E"/>
    <w:rsid w:val="00143771"/>
    <w:rsid w:val="0015058F"/>
    <w:rsid w:val="0015243B"/>
    <w:rsid w:val="00153CFA"/>
    <w:rsid w:val="00163C44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2A0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44A2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63B"/>
    <w:rsid w:val="00283B29"/>
    <w:rsid w:val="00291D8B"/>
    <w:rsid w:val="002923E2"/>
    <w:rsid w:val="002A5A63"/>
    <w:rsid w:val="002B5A43"/>
    <w:rsid w:val="002C182E"/>
    <w:rsid w:val="002C2A92"/>
    <w:rsid w:val="002D243B"/>
    <w:rsid w:val="002D6A5E"/>
    <w:rsid w:val="002D73F1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562BC"/>
    <w:rsid w:val="00362095"/>
    <w:rsid w:val="00366EB9"/>
    <w:rsid w:val="00380D9B"/>
    <w:rsid w:val="003A545F"/>
    <w:rsid w:val="003A54FF"/>
    <w:rsid w:val="003C31B0"/>
    <w:rsid w:val="003F3D2B"/>
    <w:rsid w:val="003F757A"/>
    <w:rsid w:val="00403119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85EB7"/>
    <w:rsid w:val="0049451A"/>
    <w:rsid w:val="00496C32"/>
    <w:rsid w:val="004A0954"/>
    <w:rsid w:val="004A0FE7"/>
    <w:rsid w:val="004B287E"/>
    <w:rsid w:val="004B50ED"/>
    <w:rsid w:val="004C326B"/>
    <w:rsid w:val="004C5FD9"/>
    <w:rsid w:val="004E3BD4"/>
    <w:rsid w:val="004F0614"/>
    <w:rsid w:val="004F0944"/>
    <w:rsid w:val="005030F3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482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24D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2920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35128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7F6C9B"/>
    <w:rsid w:val="00801E8F"/>
    <w:rsid w:val="0080725E"/>
    <w:rsid w:val="00836984"/>
    <w:rsid w:val="00845E2E"/>
    <w:rsid w:val="00847EB5"/>
    <w:rsid w:val="008512C8"/>
    <w:rsid w:val="0086089D"/>
    <w:rsid w:val="00860AAA"/>
    <w:rsid w:val="00861FE3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09A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01CA"/>
    <w:rsid w:val="00A774F4"/>
    <w:rsid w:val="00A84463"/>
    <w:rsid w:val="00A85F7A"/>
    <w:rsid w:val="00A911B4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3B30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39B0"/>
    <w:rsid w:val="00CA708F"/>
    <w:rsid w:val="00CB13A1"/>
    <w:rsid w:val="00CB5993"/>
    <w:rsid w:val="00CC296D"/>
    <w:rsid w:val="00CC56FE"/>
    <w:rsid w:val="00CC6A0C"/>
    <w:rsid w:val="00CD68E2"/>
    <w:rsid w:val="00CE36C2"/>
    <w:rsid w:val="00CF36A1"/>
    <w:rsid w:val="00D03AC6"/>
    <w:rsid w:val="00D10754"/>
    <w:rsid w:val="00D16FFD"/>
    <w:rsid w:val="00D2125C"/>
    <w:rsid w:val="00D3135A"/>
    <w:rsid w:val="00D359CA"/>
    <w:rsid w:val="00D3620A"/>
    <w:rsid w:val="00D40B43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0C6"/>
    <w:rsid w:val="00DA2717"/>
    <w:rsid w:val="00DB28A9"/>
    <w:rsid w:val="00DB2F06"/>
    <w:rsid w:val="00DB5A38"/>
    <w:rsid w:val="00DB7F86"/>
    <w:rsid w:val="00DC0108"/>
    <w:rsid w:val="00DC2B03"/>
    <w:rsid w:val="00DD5202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4C61"/>
    <w:rsid w:val="00E4539C"/>
    <w:rsid w:val="00E47C4A"/>
    <w:rsid w:val="00E520CD"/>
    <w:rsid w:val="00E537DD"/>
    <w:rsid w:val="00E664F6"/>
    <w:rsid w:val="00E6693E"/>
    <w:rsid w:val="00E73D38"/>
    <w:rsid w:val="00E865FB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583E"/>
    <w:rsid w:val="00ED7A4B"/>
    <w:rsid w:val="00EF0921"/>
    <w:rsid w:val="00EF3EAF"/>
    <w:rsid w:val="00EF4D19"/>
    <w:rsid w:val="00F0672F"/>
    <w:rsid w:val="00F15DB4"/>
    <w:rsid w:val="00F302BF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422C"/>
    <w:rsid w:val="00F90EF2"/>
    <w:rsid w:val="00F918C0"/>
    <w:rsid w:val="00F922E7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7BA1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oziom-1">
    <w:name w:val="Poziom-1"/>
    <w:basedOn w:val="Normalny"/>
    <w:qFormat/>
    <w:rsid w:val="005030F3"/>
    <w:pPr>
      <w:shd w:val="clear" w:color="auto" w:fill="E6E6E6"/>
      <w:tabs>
        <w:tab w:val="num" w:pos="851"/>
      </w:tabs>
      <w:spacing w:before="240" w:after="120"/>
      <w:ind w:left="851" w:hanging="851"/>
      <w:outlineLvl w:val="0"/>
    </w:pPr>
    <w:rPr>
      <w:rFonts w:cs="Calibri"/>
      <w:b/>
      <w:color w:val="000000"/>
    </w:rPr>
  </w:style>
  <w:style w:type="paragraph" w:customStyle="1" w:styleId="Poziom-11">
    <w:name w:val="Poziom-1.1"/>
    <w:basedOn w:val="Normalny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paragraph" w:customStyle="1" w:styleId="Poziom-111">
    <w:name w:val="Poziom-1.1.1."/>
    <w:basedOn w:val="Normalny"/>
    <w:link w:val="Poziom-111Znak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character" w:customStyle="1" w:styleId="Poziom-111Znak">
    <w:name w:val="Poziom-1.1.1. Znak"/>
    <w:link w:val="Poziom-111"/>
    <w:rsid w:val="005030F3"/>
    <w:rPr>
      <w:rFonts w:cs="Calibri"/>
      <w:color w:val="000000"/>
      <w:sz w:val="22"/>
      <w:szCs w:val="22"/>
    </w:rPr>
  </w:style>
  <w:style w:type="character" w:styleId="Hipercze">
    <w:name w:val="Hyperlink"/>
    <w:uiPriority w:val="99"/>
    <w:rsid w:val="005030F3"/>
    <w:rPr>
      <w:color w:val="0000FF"/>
      <w:u w:val="single"/>
    </w:rPr>
  </w:style>
  <w:style w:type="paragraph" w:customStyle="1" w:styleId="111Podsekcja">
    <w:name w:val="1.1.1.Podsekcja"/>
    <w:basedOn w:val="SpisTreci01"/>
    <w:link w:val="111PodsekcjaZnak"/>
    <w:qFormat/>
    <w:rsid w:val="005030F3"/>
    <w:pPr>
      <w:numPr>
        <w:numId w:val="0"/>
      </w:numPr>
      <w:shd w:val="clear" w:color="auto" w:fill="auto"/>
      <w:tabs>
        <w:tab w:val="left" w:pos="709"/>
      </w:tabs>
      <w:spacing w:before="0" w:after="0" w:line="288" w:lineRule="auto"/>
      <w:ind w:left="709" w:hanging="709"/>
    </w:pPr>
    <w:rPr>
      <w:rFonts w:cs="Calibri"/>
      <w:b w:val="0"/>
      <w:color w:val="000000"/>
      <w:szCs w:val="22"/>
    </w:rPr>
  </w:style>
  <w:style w:type="character" w:customStyle="1" w:styleId="111PodsekcjaZnak">
    <w:name w:val="1.1.1.Podsekcja Znak"/>
    <w:link w:val="111Podsekcja"/>
    <w:rsid w:val="005030F3"/>
    <w:rPr>
      <w:rFonts w:cs="Calibri"/>
      <w:color w:val="000000"/>
      <w:sz w:val="22"/>
      <w:szCs w:val="22"/>
    </w:rPr>
  </w:style>
  <w:style w:type="paragraph" w:customStyle="1" w:styleId="2PodRozdzial">
    <w:name w:val="2.PodRozdzial"/>
    <w:basedOn w:val="Normalny"/>
    <w:link w:val="2PodRozdzialZnak"/>
    <w:qFormat/>
    <w:rsid w:val="005030F3"/>
    <w:pPr>
      <w:numPr>
        <w:numId w:val="46"/>
      </w:numPr>
      <w:tabs>
        <w:tab w:val="left" w:pos="1134"/>
      </w:tabs>
      <w:spacing w:line="264" w:lineRule="auto"/>
      <w:ind w:left="1134"/>
    </w:pPr>
    <w:rPr>
      <w:rFonts w:cs="Calibri"/>
      <w:color w:val="000000"/>
    </w:rPr>
  </w:style>
  <w:style w:type="character" w:customStyle="1" w:styleId="2PodRozdzialZnak">
    <w:name w:val="2.PodRozdzial Znak"/>
    <w:link w:val="2PodRozdzial"/>
    <w:rsid w:val="005030F3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2020-12-30T08:19:00Z</dcterms:created>
  <dcterms:modified xsi:type="dcterms:W3CDTF">2020-12-30T08:19:00Z</dcterms:modified>
  <cp:contentStatus/>
</cp:coreProperties>
</file>