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181546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81546">
        <w:rPr>
          <w:i/>
          <w:szCs w:val="24"/>
        </w:rPr>
        <w:t>Oferta</w:t>
      </w:r>
    </w:p>
    <w:p w14:paraId="27DB8DAD" w14:textId="77777777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A8413B9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Pełnomocnictwo do reprezentowania Wy</w:t>
      </w:r>
      <w:r w:rsidR="00FB25A0" w:rsidRPr="00181546">
        <w:rPr>
          <w:i/>
          <w:szCs w:val="24"/>
        </w:rPr>
        <w:t>konawców występujących wspólnie</w:t>
      </w:r>
    </w:p>
    <w:p w14:paraId="37F593E6" w14:textId="14F1F5D2" w:rsidR="00EF2571" w:rsidRPr="00181546" w:rsidRDefault="00EF2571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571">
        <w:rPr>
          <w:i/>
          <w:szCs w:val="24"/>
        </w:rPr>
        <w:t>Oświadczenie potwierdzające spełnienie przez oferowany przedmiot leasingu wymagań określonych przez Zamawiającego w SWZ w postępowanie o zamówienie publiczne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 w14:paraId="5CC98E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D0C3D">
      <w:pPr>
        <w:pBdr>
          <w:bottom w:val="single" w:sz="8" w:space="1" w:color="auto"/>
        </w:pBdr>
        <w:spacing w:before="360" w:after="240"/>
        <w:jc w:val="left"/>
        <w:rPr>
          <w:b/>
          <w:bCs/>
          <w:sz w:val="32"/>
          <w:szCs w:val="32"/>
        </w:rPr>
      </w:pPr>
      <w:r w:rsidRPr="00DD0C3D">
        <w:rPr>
          <w:b/>
          <w:bCs/>
          <w:sz w:val="32"/>
          <w:szCs w:val="32"/>
        </w:rPr>
        <w:t>Oferta</w:t>
      </w:r>
    </w:p>
    <w:p w14:paraId="468E0BBF" w14:textId="16281E89"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</w:t>
      </w:r>
      <w:bookmarkStart w:id="0" w:name="_Hlk96591150"/>
      <w:r w:rsidRPr="00E552C2">
        <w:rPr>
          <w:i/>
          <w:sz w:val="22"/>
        </w:rPr>
        <w:t>.</w:t>
      </w:r>
      <w:r w:rsidR="00313E18">
        <w:rPr>
          <w:i/>
          <w:sz w:val="22"/>
        </w:rPr>
        <w:t> </w:t>
      </w:r>
      <w:bookmarkStart w:id="1" w:name="_Hlk96066654"/>
      <w:r w:rsidR="00546E0E" w:rsidRPr="00546E0E">
        <w:rPr>
          <w:b/>
          <w:i/>
          <w:sz w:val="22"/>
        </w:rPr>
        <w:t>„Dostawa 4 używanych pojazdów specjalistycznych typu śmieciarka w ramach leasingu operacyjnego”</w:t>
      </w:r>
      <w:bookmarkEnd w:id="1"/>
      <w:bookmarkEnd w:id="0"/>
      <w:r w:rsidRPr="00E552C2">
        <w:rPr>
          <w:bCs/>
          <w:i/>
          <w:iCs/>
          <w:sz w:val="22"/>
        </w:rPr>
        <w:t>, (nr</w:t>
      </w:r>
      <w:r w:rsidR="00313E18">
        <w:rPr>
          <w:bCs/>
          <w:i/>
          <w:iCs/>
          <w:sz w:val="22"/>
        </w:rPr>
        <w:t> </w:t>
      </w:r>
      <w:r w:rsidRPr="00E552C2">
        <w:rPr>
          <w:bCs/>
          <w:i/>
          <w:iCs/>
          <w:sz w:val="22"/>
        </w:rPr>
        <w:t>ref.</w:t>
      </w:r>
      <w:r w:rsidR="00313E18">
        <w:rPr>
          <w:bCs/>
          <w:i/>
          <w:iCs/>
          <w:sz w:val="22"/>
        </w:rPr>
        <w:t> </w:t>
      </w:r>
      <w:r w:rsidR="005C4ED1">
        <w:rPr>
          <w:bCs/>
          <w:i/>
          <w:iCs/>
          <w:sz w:val="22"/>
        </w:rPr>
        <w:t>CR.271.</w:t>
      </w:r>
      <w:r w:rsidR="00DD0C3D">
        <w:rPr>
          <w:bCs/>
          <w:i/>
          <w:iCs/>
          <w:sz w:val="22"/>
        </w:rPr>
        <w:t>0</w:t>
      </w:r>
      <w:r w:rsidR="00546E0E">
        <w:rPr>
          <w:bCs/>
          <w:i/>
          <w:iCs/>
          <w:sz w:val="22"/>
        </w:rPr>
        <w:t>7</w:t>
      </w:r>
      <w:r w:rsidR="005C4ED1">
        <w:rPr>
          <w:bCs/>
          <w:i/>
          <w:iCs/>
          <w:sz w:val="22"/>
        </w:rPr>
        <w:t>.202</w:t>
      </w:r>
      <w:r w:rsidR="00DD0C3D">
        <w:rPr>
          <w:bCs/>
          <w:i/>
          <w:iCs/>
          <w:sz w:val="22"/>
        </w:rPr>
        <w:t>2</w:t>
      </w:r>
      <w:r w:rsidRPr="00E552C2">
        <w:rPr>
          <w:bCs/>
          <w:i/>
          <w:iCs/>
          <w:sz w:val="22"/>
        </w:rPr>
        <w:t>)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51"/>
        <w:gridCol w:w="2126"/>
        <w:gridCol w:w="255"/>
        <w:gridCol w:w="1021"/>
        <w:gridCol w:w="851"/>
        <w:gridCol w:w="2409"/>
      </w:tblGrid>
      <w:tr w:rsidR="007D1E22" w:rsidRPr="000826BF" w14:paraId="7D89F4E0" w14:textId="77777777" w:rsidTr="00DD0C3D"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DD0C3D"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DD0C3D"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DD0C3D"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6A0AD3" w:rsidRPr="000826BF" w14:paraId="27CCAB44" w14:textId="77777777" w:rsidTr="00DD0C3D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642BAFEE" w14:textId="73E082F3" w:rsidR="006A0AD3" w:rsidRPr="000826BF" w:rsidRDefault="006A0AD3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Osoby, które będą reprezentować wykonawcę przy zawarciu umowy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91DE4" w14:textId="77777777" w:rsidR="006A0AD3" w:rsidRPr="000826BF" w:rsidRDefault="006A0AD3" w:rsidP="00BE0D4D">
            <w:pPr>
              <w:spacing w:before="120" w:after="120"/>
            </w:pPr>
          </w:p>
        </w:tc>
      </w:tr>
      <w:tr w:rsidR="007D1E22" w:rsidRPr="000826BF" w14:paraId="162D3F2E" w14:textId="77777777" w:rsidTr="00DD0C3D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DD0C3D"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DD0C3D"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DD0C3D"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74AED" w14:textId="77777777" w:rsidR="00B97F4D" w:rsidRPr="000826BF" w:rsidRDefault="00B97F4D" w:rsidP="00BE0D4D">
            <w:pPr>
              <w:spacing w:before="120" w:after="120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430847D5" w14:textId="77777777" w:rsidTr="00DD0C3D">
        <w:trPr>
          <w:trHeight w:val="353"/>
        </w:trPr>
        <w:tc>
          <w:tcPr>
            <w:tcW w:w="467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7203" w14:textId="77777777" w:rsidR="00B97F4D" w:rsidRPr="00DB4BC9" w:rsidRDefault="00B97F4D" w:rsidP="00B97F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B4BC9">
              <w:rPr>
                <w:sz w:val="20"/>
                <w:szCs w:val="20"/>
              </w:rPr>
              <w:t xml:space="preserve">Wykonawca jest małym/średnim przedsiębiorcą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EF2571">
              <w:rPr>
                <w:b/>
                <w:sz w:val="16"/>
                <w:szCs w:val="16"/>
              </w:rPr>
            </w:r>
            <w:r w:rsidR="00EF2571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DD0C3D">
        <w:trPr>
          <w:trHeight w:val="353"/>
        </w:trPr>
        <w:tc>
          <w:tcPr>
            <w:tcW w:w="46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EF2571">
              <w:rPr>
                <w:b/>
                <w:sz w:val="16"/>
                <w:szCs w:val="16"/>
              </w:rPr>
            </w:r>
            <w:r w:rsidR="00EF2571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DD0C3D">
        <w:tc>
          <w:tcPr>
            <w:tcW w:w="92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DDA49E" w14:textId="77777777" w:rsidR="00B97F4D" w:rsidRPr="00DD0C3D" w:rsidRDefault="00B97F4D" w:rsidP="00B97F4D">
            <w:pPr>
              <w:rPr>
                <w:i/>
                <w:sz w:val="16"/>
                <w:szCs w:val="16"/>
              </w:rPr>
            </w:pPr>
            <w:r w:rsidRPr="00DD0C3D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DD0C3D" w:rsidRDefault="00B97F4D" w:rsidP="00B97F4D">
            <w:pPr>
              <w:rPr>
                <w:i/>
                <w:sz w:val="16"/>
                <w:szCs w:val="16"/>
              </w:rPr>
            </w:pPr>
            <w:r w:rsidRPr="00DD0C3D">
              <w:rPr>
                <w:i/>
                <w:sz w:val="16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7CC981FF" w14:textId="5835238C" w:rsidR="007D1E22" w:rsidRDefault="007D1E22" w:rsidP="00B14305">
      <w:pPr>
        <w:spacing w:after="12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1875C14D" w14:textId="77777777" w:rsidR="00B14305" w:rsidRPr="00B14305" w:rsidRDefault="00B14305" w:rsidP="00B14305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B14305">
        <w:rPr>
          <w:b/>
          <w:i/>
          <w:sz w:val="22"/>
        </w:rPr>
        <w:t xml:space="preserve">adres skrzynki </w:t>
      </w:r>
      <w:proofErr w:type="spellStart"/>
      <w:r w:rsidRPr="00B14305">
        <w:rPr>
          <w:b/>
          <w:i/>
          <w:sz w:val="22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</w:tblGrid>
      <w:tr w:rsidR="00B14305" w:rsidRPr="00B87C32" w14:paraId="314D2409" w14:textId="77777777" w:rsidTr="003A00D8">
        <w:tc>
          <w:tcPr>
            <w:tcW w:w="8250" w:type="dxa"/>
            <w:shd w:val="clear" w:color="auto" w:fill="auto"/>
          </w:tcPr>
          <w:p w14:paraId="78856A54" w14:textId="77777777" w:rsidR="00B14305" w:rsidRPr="00B87C32" w:rsidRDefault="00B14305" w:rsidP="003A00D8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09A19FA2" w14:textId="77777777" w:rsidR="00B14305" w:rsidRPr="00313E18" w:rsidRDefault="00B14305" w:rsidP="00313E18">
      <w:pPr>
        <w:spacing w:after="720"/>
        <w:ind w:left="284"/>
        <w:rPr>
          <w:i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5A5554" w14:paraId="131C9DFE" w14:textId="77777777" w:rsidTr="0036424C">
        <w:tc>
          <w:tcPr>
            <w:tcW w:w="3905" w:type="dxa"/>
            <w:shd w:val="clear" w:color="auto" w:fill="auto"/>
          </w:tcPr>
          <w:p w14:paraId="598D0C45" w14:textId="77777777"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14:paraId="4B14C61A" w14:textId="77777777" w:rsidTr="0036424C">
        <w:tc>
          <w:tcPr>
            <w:tcW w:w="3905" w:type="dxa"/>
            <w:shd w:val="clear" w:color="auto" w:fill="auto"/>
          </w:tcPr>
          <w:p w14:paraId="4BE5D477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00AA5C" w14:textId="46AACC1A" w:rsidR="00E338F5" w:rsidRPr="00E338F5" w:rsidRDefault="00325A19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338F5">
        <w:rPr>
          <w:b/>
          <w:i/>
          <w:sz w:val="22"/>
        </w:rPr>
        <w:lastRenderedPageBreak/>
        <w:t>O</w:t>
      </w:r>
      <w:r w:rsidR="00E338F5" w:rsidRPr="00E338F5">
        <w:rPr>
          <w:b/>
          <w:i/>
          <w:sz w:val="22"/>
        </w:rPr>
        <w:t>ferowan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</w:t>
      </w:r>
      <w:r w:rsidR="00DB4BC9" w:rsidRPr="00DB4BC9">
        <w:rPr>
          <w:b/>
          <w:i/>
          <w:sz w:val="22"/>
        </w:rPr>
        <w:t>wartość netto i brutto oferowan</w:t>
      </w:r>
      <w:r w:rsidR="00546E0E">
        <w:rPr>
          <w:b/>
          <w:i/>
          <w:sz w:val="22"/>
        </w:rPr>
        <w:t>ych</w:t>
      </w:r>
      <w:r w:rsidR="00DB4BC9" w:rsidRPr="00DB4BC9">
        <w:rPr>
          <w:b/>
          <w:i/>
          <w:sz w:val="22"/>
        </w:rPr>
        <w:t xml:space="preserve"> pojazd</w:t>
      </w:r>
      <w:r w:rsidR="00546E0E">
        <w:rPr>
          <w:b/>
          <w:i/>
          <w:sz w:val="22"/>
        </w:rPr>
        <w:t>ów</w:t>
      </w:r>
      <w:r w:rsidR="00DB4BC9" w:rsidRPr="00DB4BC9">
        <w:rPr>
          <w:b/>
          <w:i/>
          <w:sz w:val="22"/>
        </w:rPr>
        <w:t>, stanowiącego przedmiot leasingu</w:t>
      </w:r>
      <w:r w:rsidR="008B3E2C"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644111" w14:paraId="1F02A0AB" w14:textId="77777777" w:rsidTr="00DD0C3D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94803C" w14:textId="781F4F67" w:rsidR="00AE2E38" w:rsidRPr="00DD0C3D" w:rsidRDefault="00DB4BC9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DD0C3D">
              <w:rPr>
                <w:b/>
                <w:sz w:val="20"/>
                <w:szCs w:val="20"/>
              </w:rPr>
              <w:t>netto</w:t>
            </w:r>
            <w:r w:rsidR="00AE2E38" w:rsidRPr="00DD0C3D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DD0C3D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A867B" w14:textId="708D81FA" w:rsidR="00AE2E38" w:rsidRPr="00DD0C3D" w:rsidRDefault="00DB4BC9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</w:t>
            </w:r>
            <w:r w:rsidR="00AE2E38" w:rsidRPr="00DD0C3D">
              <w:rPr>
                <w:b/>
                <w:sz w:val="20"/>
                <w:szCs w:val="20"/>
              </w:rPr>
              <w:t>tto</w:t>
            </w:r>
            <w:r w:rsidR="00AE2E38" w:rsidRPr="00DD0C3D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DD0C3D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233E99" w14:textId="77777777" w:rsidR="008B3E2C" w:rsidRPr="00644111" w:rsidRDefault="0036271F" w:rsidP="00644111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3212" w14:textId="77777777" w:rsidR="008B3E2C" w:rsidRDefault="008B3E2C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53FED493" w14:textId="77777777" w:rsidR="0042723A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10D17704" w14:textId="4F5A03B6" w:rsidR="00DB4BC9" w:rsidRDefault="00DB4BC9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DB4BC9">
        <w:rPr>
          <w:b/>
          <w:i/>
          <w:sz w:val="22"/>
        </w:rPr>
        <w:t>wysokość stałej raty leasingowej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1"/>
        <w:gridCol w:w="992"/>
      </w:tblGrid>
      <w:tr w:rsidR="0042723A" w14:paraId="772585AF" w14:textId="77777777" w:rsidTr="00DD0C3D">
        <w:tc>
          <w:tcPr>
            <w:tcW w:w="3856" w:type="dxa"/>
            <w:tcBorders>
              <w:right w:val="single" w:sz="12" w:space="0" w:color="auto"/>
            </w:tcBorders>
            <w:shd w:val="clear" w:color="auto" w:fill="auto"/>
          </w:tcPr>
          <w:p w14:paraId="532043BA" w14:textId="77777777" w:rsidR="0042723A" w:rsidRPr="00644111" w:rsidRDefault="0042723A" w:rsidP="0042723A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stałej raty </w:t>
            </w:r>
            <w:r w:rsidRPr="00644111">
              <w:rPr>
                <w:b/>
                <w:sz w:val="20"/>
                <w:szCs w:val="20"/>
              </w:rPr>
              <w:t>leasingow</w:t>
            </w:r>
            <w:r>
              <w:rPr>
                <w:b/>
                <w:sz w:val="20"/>
                <w:szCs w:val="20"/>
              </w:rPr>
              <w:t>ej</w:t>
            </w:r>
            <w:r w:rsidRPr="0064411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59 rat</w:t>
            </w:r>
            <w:r w:rsidRPr="00644111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32983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EC527F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0BB6CEDA" w14:textId="3F35AC9F" w:rsidR="003633B4" w:rsidRDefault="00C80989" w:rsidP="0042723A">
      <w:pPr>
        <w:spacing w:before="240"/>
        <w:ind w:left="425"/>
        <w:rPr>
          <w:i/>
          <w:sz w:val="22"/>
        </w:rPr>
      </w:pPr>
      <w:r w:rsidRPr="00703AAB">
        <w:rPr>
          <w:i/>
          <w:sz w:val="22"/>
        </w:rPr>
        <w:t xml:space="preserve">Koszt </w:t>
      </w:r>
      <w:r w:rsidR="00941434">
        <w:rPr>
          <w:i/>
          <w:sz w:val="22"/>
        </w:rPr>
        <w:t xml:space="preserve">oferty zostanie </w:t>
      </w:r>
      <w:r w:rsidRPr="00737A63">
        <w:rPr>
          <w:i/>
          <w:sz w:val="22"/>
        </w:rPr>
        <w:t>wyliczony wzorem określonym w SWZ</w:t>
      </w:r>
      <w:r w:rsidR="00941434" w:rsidRPr="00737A63">
        <w:rPr>
          <w:i/>
          <w:sz w:val="22"/>
        </w:rPr>
        <w:t xml:space="preserve">. Oferowane składniki tego kosztu </w:t>
      </w:r>
      <w:r w:rsidRPr="00737A63">
        <w:rPr>
          <w:i/>
          <w:sz w:val="22"/>
        </w:rPr>
        <w:t>uwzględni</w:t>
      </w:r>
      <w:r w:rsidR="00941434" w:rsidRPr="00737A63">
        <w:rPr>
          <w:i/>
          <w:sz w:val="22"/>
        </w:rPr>
        <w:t>ają</w:t>
      </w:r>
      <w:r w:rsidRPr="00703AAB">
        <w:rPr>
          <w:i/>
          <w:sz w:val="22"/>
        </w:rPr>
        <w:t xml:space="preserve"> </w:t>
      </w:r>
      <w:r w:rsidR="003633B4" w:rsidRPr="009E524E">
        <w:rPr>
          <w:i/>
          <w:sz w:val="22"/>
        </w:rPr>
        <w:t>wszystkie wymogi, o których mowa w SWZ,</w:t>
      </w:r>
      <w:r w:rsidR="00941434">
        <w:rPr>
          <w:i/>
          <w:sz w:val="22"/>
        </w:rPr>
        <w:t xml:space="preserve"> wszystkich niezbędnych wydatki</w:t>
      </w:r>
      <w:r w:rsidR="003633B4" w:rsidRPr="009E524E">
        <w:rPr>
          <w:i/>
          <w:sz w:val="22"/>
        </w:rPr>
        <w:t>, związane z realizacją zamówienia</w:t>
      </w:r>
      <w:r w:rsidR="003633B4">
        <w:rPr>
          <w:i/>
          <w:sz w:val="22"/>
        </w:rPr>
        <w:t xml:space="preserve"> </w:t>
      </w:r>
      <w:r w:rsidR="003633B4" w:rsidRPr="009E524E">
        <w:rPr>
          <w:i/>
          <w:sz w:val="22"/>
        </w:rPr>
        <w:t xml:space="preserve">wynikające z zapisów </w:t>
      </w:r>
      <w:r w:rsidR="003633B4">
        <w:rPr>
          <w:i/>
          <w:sz w:val="22"/>
        </w:rPr>
        <w:t>SZW</w:t>
      </w:r>
      <w:r w:rsidR="003633B4" w:rsidRPr="009E524E">
        <w:rPr>
          <w:i/>
          <w:sz w:val="22"/>
        </w:rPr>
        <w:t>, w tym również koszty</w:t>
      </w:r>
      <w:r w:rsidR="00737A63">
        <w:rPr>
          <w:i/>
          <w:sz w:val="22"/>
        </w:rPr>
        <w:t xml:space="preserve">: </w:t>
      </w:r>
      <w:r w:rsidR="003633B4" w:rsidRPr="009E524E">
        <w:rPr>
          <w:i/>
          <w:sz w:val="22"/>
        </w:rPr>
        <w:t>dostarczenia pojazdu do Kędzierzyna-Koźle, rozliczenia leasingu, gwarancji</w:t>
      </w:r>
      <w:r w:rsidR="003633B4">
        <w:rPr>
          <w:i/>
          <w:sz w:val="22"/>
        </w:rPr>
        <w:t>,</w:t>
      </w:r>
      <w:r w:rsidR="003633B4" w:rsidRPr="009E524E">
        <w:rPr>
          <w:i/>
          <w:sz w:val="22"/>
        </w:rPr>
        <w:t xml:space="preserve"> jak również wszystkie opłat i podatków, za wyjątkiem podatku od środków transportu, kosztów opłat za rejestrację pojazdu, ubezpieczenia pojazdu w zakresie OC, AC i NW oraz dodatkowych opłaty i prowizje za czynności wnioskowane przez Zamawiającego</w:t>
      </w:r>
    </w:p>
    <w:p w14:paraId="63310C0B" w14:textId="230A4ACD" w:rsidR="009E524E" w:rsidRDefault="003633B4" w:rsidP="003633B4">
      <w:pPr>
        <w:ind w:left="425"/>
        <w:rPr>
          <w:i/>
          <w:sz w:val="22"/>
        </w:rPr>
      </w:pPr>
      <w:r w:rsidRPr="003633B4">
        <w:rPr>
          <w:i/>
          <w:sz w:val="22"/>
        </w:rPr>
        <w:t>Raty leasingowe będą stałe, niezmienne w czasie trwania umowy.</w:t>
      </w:r>
    </w:p>
    <w:p w14:paraId="2CE1BDF2" w14:textId="77777777" w:rsidR="006A09A4" w:rsidRPr="00941434" w:rsidRDefault="006A09A4" w:rsidP="006A09A4">
      <w:pPr>
        <w:tabs>
          <w:tab w:val="num" w:pos="426"/>
        </w:tabs>
        <w:spacing w:before="120" w:after="120"/>
        <w:rPr>
          <w:i/>
          <w:strike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A09A4" w:rsidRPr="005A5554" w14:paraId="2CED68A5" w14:textId="77777777" w:rsidTr="006A09A4">
        <w:tc>
          <w:tcPr>
            <w:tcW w:w="3905" w:type="dxa"/>
            <w:shd w:val="clear" w:color="auto" w:fill="auto"/>
          </w:tcPr>
          <w:p w14:paraId="6B40B85B" w14:textId="77777777" w:rsidR="006A09A4" w:rsidRPr="005A5554" w:rsidRDefault="006A09A4" w:rsidP="006A09A4">
            <w:pPr>
              <w:spacing w:before="480"/>
              <w:jc w:val="center"/>
              <w:rPr>
                <w:b/>
                <w:i/>
              </w:rPr>
            </w:pPr>
          </w:p>
        </w:tc>
      </w:tr>
      <w:tr w:rsidR="006A09A4" w:rsidRPr="005A5554" w14:paraId="2AF25175" w14:textId="77777777" w:rsidTr="006A09A4">
        <w:tc>
          <w:tcPr>
            <w:tcW w:w="3905" w:type="dxa"/>
            <w:shd w:val="clear" w:color="auto" w:fill="auto"/>
          </w:tcPr>
          <w:p w14:paraId="2AD43B43" w14:textId="47BF045A" w:rsidR="006A09A4" w:rsidRPr="005A5554" w:rsidRDefault="00C126F9" w:rsidP="006A09A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</w:t>
            </w:r>
            <w:r w:rsidR="006A09A4" w:rsidRPr="005A5554">
              <w:rPr>
                <w:i/>
                <w:sz w:val="18"/>
                <w:szCs w:val="18"/>
              </w:rPr>
              <w:t>odpis</w:t>
            </w:r>
          </w:p>
        </w:tc>
      </w:tr>
      <w:tr w:rsidR="00C126F9" w:rsidRPr="005A5554" w14:paraId="02C58748" w14:textId="77777777" w:rsidTr="006A09A4">
        <w:tc>
          <w:tcPr>
            <w:tcW w:w="3905" w:type="dxa"/>
            <w:shd w:val="clear" w:color="auto" w:fill="auto"/>
          </w:tcPr>
          <w:p w14:paraId="27A1DBB0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32620715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74F10606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3B624C13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292B50DD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474B0BF7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79B99777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48F925E2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3F626CD2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0FEFFE73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1A2E32BF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12B71A05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362FE6D4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1D1B1567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29F5034A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10172CA5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16F5C688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121AF7BE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018DC3DC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2242FEBF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79A18646" w14:textId="77777777" w:rsidR="00C126F9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  <w:p w14:paraId="6E31ACF8" w14:textId="7F3399D5" w:rsidR="00C126F9" w:rsidRPr="005A5554" w:rsidRDefault="00C126F9" w:rsidP="006A09A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3A9C9303" w14:textId="6E05E94A" w:rsidR="00941434" w:rsidRDefault="00941434" w:rsidP="00941434">
      <w:pPr>
        <w:spacing w:after="240"/>
        <w:ind w:left="425"/>
        <w:rPr>
          <w:rFonts w:ascii="Lato" w:hAnsi="Lato"/>
          <w:b/>
          <w:i/>
          <w:sz w:val="20"/>
        </w:rPr>
      </w:pPr>
    </w:p>
    <w:p w14:paraId="73D3A035" w14:textId="18B619DA" w:rsidR="00F45473" w:rsidRDefault="00F45473" w:rsidP="00941434">
      <w:pPr>
        <w:spacing w:after="240"/>
        <w:ind w:left="425"/>
        <w:rPr>
          <w:rFonts w:ascii="Lato" w:hAnsi="Lato"/>
          <w:b/>
          <w:i/>
          <w:sz w:val="20"/>
        </w:rPr>
      </w:pPr>
    </w:p>
    <w:p w14:paraId="1D0A78C5" w14:textId="77777777" w:rsidR="00F45473" w:rsidRDefault="00F45473" w:rsidP="00941434">
      <w:pPr>
        <w:spacing w:after="240"/>
        <w:ind w:left="425"/>
        <w:rPr>
          <w:rFonts w:ascii="Lato" w:hAnsi="Lato"/>
          <w:b/>
          <w:i/>
          <w:sz w:val="20"/>
        </w:rPr>
      </w:pPr>
    </w:p>
    <w:p w14:paraId="75D701AA" w14:textId="56489C2F" w:rsidR="004743ED" w:rsidRDefault="004743ED" w:rsidP="004743ED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4743ED">
        <w:rPr>
          <w:rFonts w:ascii="Lato" w:hAnsi="Lato"/>
          <w:b/>
          <w:i/>
          <w:sz w:val="20"/>
        </w:rPr>
        <w:lastRenderedPageBreak/>
        <w:t>Oferowane pojazdy</w:t>
      </w:r>
    </w:p>
    <w:p w14:paraId="408C8A08" w14:textId="17C4D8CD" w:rsidR="00B20390" w:rsidRPr="004743ED" w:rsidRDefault="00B20390" w:rsidP="00941434">
      <w:pPr>
        <w:spacing w:before="240" w:after="120"/>
        <w:ind w:left="425"/>
        <w:rPr>
          <w:rFonts w:ascii="Lato" w:hAnsi="Lato"/>
          <w:b/>
          <w:i/>
          <w:sz w:val="20"/>
        </w:rPr>
      </w:pPr>
      <w:r>
        <w:rPr>
          <w:rFonts w:ascii="Lato" w:hAnsi="Lato"/>
          <w:b/>
          <w:i/>
          <w:sz w:val="20"/>
        </w:rPr>
        <w:t xml:space="preserve">Pojazd nr 1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4743ED" w14:paraId="0179BDAE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67BB63" w14:textId="77777777" w:rsidR="004743ED" w:rsidRPr="00644111" w:rsidRDefault="004743ED" w:rsidP="00E72ED3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C9CB5" w14:textId="77777777" w:rsidR="004743ED" w:rsidRPr="00644111" w:rsidRDefault="004743ED" w:rsidP="00E72ED3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49A20" w14:textId="77777777" w:rsidR="004743ED" w:rsidRPr="00644111" w:rsidRDefault="004743ED" w:rsidP="00E72ED3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4743ED" w14:paraId="4C5B0274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</w:tcPr>
          <w:p w14:paraId="366E8006" w14:textId="77777777" w:rsidR="004743ED" w:rsidRPr="00644111" w:rsidRDefault="004743ED" w:rsidP="00E72ED3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2286B" w14:textId="77777777" w:rsidR="004743ED" w:rsidRPr="00644111" w:rsidRDefault="004743ED" w:rsidP="00E72ED3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4565B1" w14:textId="77777777" w:rsidR="004743ED" w:rsidRPr="00644111" w:rsidRDefault="004743ED" w:rsidP="00E72ED3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4743ED" w14:paraId="1DEDE4C5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</w:tcPr>
          <w:p w14:paraId="5A79FD19" w14:textId="77777777" w:rsidR="004743ED" w:rsidRPr="00644111" w:rsidRDefault="004743ED" w:rsidP="00E72ED3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EF8393" w14:textId="77777777" w:rsidR="004743ED" w:rsidRPr="00644111" w:rsidRDefault="004743ED" w:rsidP="00E72ED3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74990" w14:textId="77777777" w:rsidR="004743ED" w:rsidRPr="00644111" w:rsidRDefault="004743ED" w:rsidP="00E72ED3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</w:tbl>
    <w:p w14:paraId="4430A4F0" w14:textId="0A2665EC" w:rsidR="00B20390" w:rsidRPr="00B20390" w:rsidRDefault="00B20390" w:rsidP="00941434">
      <w:pPr>
        <w:spacing w:before="240" w:after="120"/>
        <w:ind w:left="425"/>
        <w:rPr>
          <w:rFonts w:ascii="Lato" w:hAnsi="Lato"/>
          <w:b/>
          <w:i/>
          <w:sz w:val="20"/>
        </w:rPr>
      </w:pPr>
      <w:r w:rsidRPr="00B20390">
        <w:rPr>
          <w:rFonts w:ascii="Lato" w:hAnsi="Lato"/>
          <w:b/>
          <w:i/>
          <w:sz w:val="20"/>
        </w:rPr>
        <w:t xml:space="preserve">Pojazd nr </w:t>
      </w:r>
      <w:r>
        <w:rPr>
          <w:rFonts w:ascii="Lato" w:hAnsi="Lato"/>
          <w:b/>
          <w:i/>
          <w:sz w:val="20"/>
        </w:rPr>
        <w:t>2</w:t>
      </w:r>
      <w:r w:rsidRPr="00B20390">
        <w:rPr>
          <w:rFonts w:ascii="Lato" w:hAnsi="Lato"/>
          <w:b/>
          <w:i/>
          <w:sz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B20390" w:rsidRPr="00B20390" w14:paraId="68EBB4E2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473DD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DB59D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CF0B9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B20390" w:rsidRPr="00B20390" w14:paraId="47095EC1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</w:tcPr>
          <w:p w14:paraId="35872D7A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85FF6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63482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B20390" w:rsidRPr="00B20390" w14:paraId="24118797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</w:tcPr>
          <w:p w14:paraId="4D84F1F2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2B6F8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20AB5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</w:tbl>
    <w:p w14:paraId="21BDF235" w14:textId="4AB038D0" w:rsidR="00B20390" w:rsidRPr="00B20390" w:rsidRDefault="00B20390" w:rsidP="00941434">
      <w:pPr>
        <w:spacing w:before="240" w:after="120"/>
        <w:ind w:left="425"/>
        <w:rPr>
          <w:rFonts w:ascii="Lato" w:hAnsi="Lato"/>
          <w:b/>
          <w:i/>
          <w:sz w:val="20"/>
        </w:rPr>
      </w:pPr>
      <w:r w:rsidRPr="00B20390">
        <w:rPr>
          <w:rFonts w:ascii="Lato" w:hAnsi="Lato"/>
          <w:b/>
          <w:i/>
          <w:sz w:val="20"/>
        </w:rPr>
        <w:t xml:space="preserve">Pojazd nr </w:t>
      </w:r>
      <w:r>
        <w:rPr>
          <w:rFonts w:ascii="Lato" w:hAnsi="Lato"/>
          <w:b/>
          <w:i/>
          <w:sz w:val="20"/>
        </w:rPr>
        <w:t>3</w:t>
      </w:r>
      <w:r w:rsidRPr="00B20390">
        <w:rPr>
          <w:rFonts w:ascii="Lato" w:hAnsi="Lato"/>
          <w:b/>
          <w:i/>
          <w:sz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B20390" w:rsidRPr="00B20390" w14:paraId="647F5793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18CA3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CF13A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F17C2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B20390" w:rsidRPr="00B20390" w14:paraId="2AE5ADFA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</w:tcPr>
          <w:p w14:paraId="044F840A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891ABE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3E42F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B20390" w:rsidRPr="00B20390" w14:paraId="4DCB97DD" w14:textId="77777777" w:rsidTr="00B20390"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</w:tcPr>
          <w:p w14:paraId="48500D90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251A90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8EA92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</w:tbl>
    <w:p w14:paraId="3C018914" w14:textId="0A3576F4" w:rsidR="00B20390" w:rsidRPr="00B20390" w:rsidRDefault="00B20390" w:rsidP="00941434">
      <w:pPr>
        <w:spacing w:before="240" w:after="120"/>
        <w:ind w:left="425"/>
        <w:rPr>
          <w:rFonts w:ascii="Lato" w:hAnsi="Lato"/>
          <w:b/>
          <w:i/>
          <w:sz w:val="20"/>
        </w:rPr>
      </w:pPr>
      <w:r w:rsidRPr="00B20390">
        <w:rPr>
          <w:rFonts w:ascii="Lato" w:hAnsi="Lato"/>
          <w:b/>
          <w:i/>
          <w:sz w:val="20"/>
        </w:rPr>
        <w:t xml:space="preserve">Pojazd nr </w:t>
      </w:r>
      <w:r>
        <w:rPr>
          <w:rFonts w:ascii="Lato" w:hAnsi="Lato"/>
          <w:b/>
          <w:i/>
          <w:sz w:val="20"/>
        </w:rPr>
        <w:t>4</w:t>
      </w:r>
      <w:r w:rsidRPr="00B20390">
        <w:rPr>
          <w:rFonts w:ascii="Lato" w:hAnsi="Lato"/>
          <w:b/>
          <w:i/>
          <w:sz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B20390" w:rsidRPr="00B20390" w14:paraId="4BB3CCE4" w14:textId="77777777" w:rsidTr="00EA1064"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4877A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E2A8A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2B417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B20390" w:rsidRPr="00B20390" w14:paraId="7A661C3F" w14:textId="77777777" w:rsidTr="00EA1064"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4BC82E74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AF9FF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458E05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B20390" w:rsidRPr="00B20390" w14:paraId="6D7A542C" w14:textId="77777777" w:rsidTr="00EA1064"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A569333" w14:textId="77777777" w:rsidR="00B20390" w:rsidRPr="00B20390" w:rsidRDefault="00B20390" w:rsidP="00B20390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20390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9DE2D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D253C" w14:textId="77777777" w:rsidR="00B20390" w:rsidRPr="00B20390" w:rsidRDefault="00B20390" w:rsidP="00B20390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</w:tbl>
    <w:p w14:paraId="5B943B05" w14:textId="77777777" w:rsidR="00B20390" w:rsidRDefault="00B20390" w:rsidP="004743ED">
      <w:pPr>
        <w:tabs>
          <w:tab w:val="num" w:pos="426"/>
        </w:tabs>
        <w:spacing w:before="120" w:after="120"/>
        <w:ind w:left="425"/>
        <w:rPr>
          <w:b/>
          <w:sz w:val="22"/>
        </w:rPr>
      </w:pPr>
    </w:p>
    <w:p w14:paraId="4A6E09AC" w14:textId="0FB9879D" w:rsidR="004743ED" w:rsidRDefault="004743ED" w:rsidP="004743ED">
      <w:pPr>
        <w:tabs>
          <w:tab w:val="num" w:pos="426"/>
        </w:tabs>
        <w:spacing w:before="120" w:after="120"/>
        <w:ind w:left="425"/>
        <w:rPr>
          <w:b/>
          <w:sz w:val="22"/>
        </w:rPr>
      </w:pPr>
      <w:r w:rsidRPr="00100E4C">
        <w:rPr>
          <w:b/>
          <w:sz w:val="22"/>
        </w:rPr>
        <w:t>Oświadczam, że oddane w leasing pojazdy spełniają wszystkie parametry minimalne określone w SWZ</w:t>
      </w:r>
    </w:p>
    <w:p w14:paraId="39E14596" w14:textId="77777777" w:rsidR="004743ED" w:rsidRPr="00B14305" w:rsidRDefault="004743ED" w:rsidP="00B14305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B14305">
        <w:rPr>
          <w:rFonts w:ascii="Lato" w:hAnsi="Lato"/>
          <w:b/>
          <w:i/>
          <w:sz w:val="20"/>
        </w:rPr>
        <w:t>Autoryzowana stacja obsługi: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4536"/>
        <w:gridCol w:w="850"/>
      </w:tblGrid>
      <w:tr w:rsidR="004743ED" w:rsidRPr="00953DF5" w14:paraId="0F49169B" w14:textId="77777777" w:rsidTr="003A00D8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76E40" w14:textId="77777777" w:rsidR="004743ED" w:rsidRPr="00953DF5" w:rsidRDefault="004743ED" w:rsidP="003A00D8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53DF5">
              <w:rPr>
                <w:b/>
                <w:sz w:val="20"/>
                <w:szCs w:val="20"/>
              </w:rPr>
              <w:t>Nazwa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D5028" w14:textId="77777777" w:rsidR="004743ED" w:rsidRPr="00953DF5" w:rsidRDefault="004743ED" w:rsidP="003A00D8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4743ED" w:rsidRPr="00953DF5" w14:paraId="055E4A92" w14:textId="77777777" w:rsidTr="003A00D8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4E665" w14:textId="77777777" w:rsidR="004743ED" w:rsidRPr="00953DF5" w:rsidRDefault="004743ED" w:rsidP="003A00D8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53DF5">
              <w:rPr>
                <w:b/>
                <w:sz w:val="20"/>
                <w:szCs w:val="20"/>
              </w:rPr>
              <w:t>Termin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75901" w14:textId="77777777" w:rsidR="004743ED" w:rsidRPr="00953DF5" w:rsidRDefault="004743ED" w:rsidP="003A00D8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4743ED" w14:paraId="5E6C8200" w14:textId="77777777" w:rsidTr="003A00D8"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5F66EF" w14:textId="77777777" w:rsidR="004743ED" w:rsidRPr="00953DF5" w:rsidRDefault="004743ED" w:rsidP="003A00D8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953DF5">
              <w:rPr>
                <w:b/>
                <w:sz w:val="20"/>
                <w:szCs w:val="20"/>
              </w:rPr>
              <w:t>Odległość ASO od siedziby Zamawiającego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C9287" w14:textId="77777777" w:rsidR="004743ED" w:rsidRPr="00953DF5" w:rsidRDefault="004743ED" w:rsidP="003A00D8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E0542" w14:textId="77777777" w:rsidR="004743ED" w:rsidRPr="00644111" w:rsidRDefault="004743ED" w:rsidP="003A00D8">
            <w:pPr>
              <w:spacing w:before="60" w:after="60"/>
              <w:ind w:right="36"/>
              <w:jc w:val="center"/>
              <w:rPr>
                <w:b/>
                <w:i/>
                <w:sz w:val="22"/>
              </w:rPr>
            </w:pPr>
            <w:r w:rsidRPr="00953DF5">
              <w:rPr>
                <w:b/>
                <w:i/>
                <w:sz w:val="22"/>
              </w:rPr>
              <w:t>km</w:t>
            </w:r>
          </w:p>
        </w:tc>
      </w:tr>
    </w:tbl>
    <w:p w14:paraId="03C42FB7" w14:textId="40212590" w:rsidR="004743ED" w:rsidRDefault="004743ED" w:rsidP="004743ED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>(Uwaga - odległość od siedziby Zamawiającego rozumiane jako najkrótsze połączenie drogowe pomiędzy ASO a Zamawiającym, przy czym odległość ta nie może być większej niż 100 km chyba że wykonawca przejmie na siebie ponoszenia pełnych kosztów przejazdu do ASO lub kosztów przyjazdu ASO do siedziby Zamawiającego)</w:t>
      </w:r>
    </w:p>
    <w:p w14:paraId="52AAE49F" w14:textId="77777777" w:rsidR="00B20390" w:rsidRDefault="00B20390" w:rsidP="004743ED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</w:p>
    <w:p w14:paraId="65BE43E9" w14:textId="723D4910" w:rsidR="00DB4BC9" w:rsidRPr="00B87C32" w:rsidRDefault="00DB4BC9" w:rsidP="00DB4BC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B87C32">
        <w:rPr>
          <w:rFonts w:ascii="Lato" w:hAnsi="Lato"/>
          <w:b/>
          <w:i/>
          <w:sz w:val="20"/>
        </w:rPr>
        <w:t>Oświadc</w:t>
      </w:r>
      <w:r w:rsidR="00B14305">
        <w:rPr>
          <w:rFonts w:ascii="Lato" w:hAnsi="Lato"/>
          <w:b/>
          <w:i/>
          <w:sz w:val="20"/>
        </w:rPr>
        <w:t xml:space="preserve">zam, że </w:t>
      </w:r>
    </w:p>
    <w:p w14:paraId="7FEF972A" w14:textId="29A56DE3" w:rsidR="00B14305" w:rsidRPr="00767A89" w:rsidRDefault="00B14305" w:rsidP="00B14305">
      <w:pPr>
        <w:pStyle w:val="SWZ111Podsekcja"/>
        <w:numPr>
          <w:ilvl w:val="2"/>
          <w:numId w:val="33"/>
        </w:numPr>
        <w:ind w:left="851"/>
      </w:pPr>
      <w:r>
        <w:t xml:space="preserve">zamówienie </w:t>
      </w:r>
      <w:r w:rsidRPr="00767A89">
        <w:t>będzie realizowa</w:t>
      </w:r>
      <w:r>
        <w:t xml:space="preserve">ne </w:t>
      </w:r>
      <w:r w:rsidRPr="00767A89">
        <w:t>w terminie, wynikającym z zapisów SWZ;</w:t>
      </w:r>
    </w:p>
    <w:p w14:paraId="25871800" w14:textId="69783342" w:rsidR="00B14305" w:rsidRPr="00767A89" w:rsidRDefault="00B14305" w:rsidP="00B14305">
      <w:pPr>
        <w:pStyle w:val="SWZ111Podsekcja"/>
        <w:numPr>
          <w:ilvl w:val="2"/>
          <w:numId w:val="33"/>
        </w:numPr>
        <w:ind w:left="851"/>
      </w:pPr>
      <w:r w:rsidRPr="00767A89">
        <w:t>jest</w:t>
      </w:r>
      <w:r>
        <w:t>em</w:t>
      </w:r>
      <w:r w:rsidRPr="00767A89">
        <w:t xml:space="preserve"> związany ofertą przez okres określonym w SWZ;</w:t>
      </w:r>
    </w:p>
    <w:p w14:paraId="4AB087A6" w14:textId="7B5F3F6C" w:rsidR="00B14305" w:rsidRDefault="00B14305" w:rsidP="00B14305">
      <w:pPr>
        <w:pStyle w:val="SWZ111Podsekcja"/>
        <w:numPr>
          <w:ilvl w:val="2"/>
          <w:numId w:val="33"/>
        </w:numPr>
        <w:ind w:left="851"/>
      </w:pPr>
      <w:r w:rsidRPr="00767A89">
        <w:t>wypełni</w:t>
      </w:r>
      <w:r>
        <w:t xml:space="preserve">łem </w:t>
      </w:r>
      <w:r w:rsidRPr="00767A89">
        <w:t>obowiązk</w:t>
      </w:r>
      <w:r>
        <w:t xml:space="preserve">i </w:t>
      </w:r>
      <w:r w:rsidRPr="00767A89">
        <w:t>informacyjnych wynikających z RODO.</w:t>
      </w:r>
    </w:p>
    <w:p w14:paraId="1010FC09" w14:textId="76A1AB06" w:rsidR="00941434" w:rsidRDefault="00941434" w:rsidP="00941434">
      <w:pPr>
        <w:pStyle w:val="SWZ111Podsekcja"/>
        <w:tabs>
          <w:tab w:val="clear" w:pos="851"/>
        </w:tabs>
        <w:ind w:left="491" w:firstLine="0"/>
      </w:pPr>
    </w:p>
    <w:p w14:paraId="332B0981" w14:textId="092C307F" w:rsidR="00941434" w:rsidRDefault="00941434" w:rsidP="00941434">
      <w:pPr>
        <w:pStyle w:val="SWZ111Podsekcja"/>
        <w:tabs>
          <w:tab w:val="clear" w:pos="851"/>
        </w:tabs>
        <w:ind w:left="491" w:firstLine="0"/>
      </w:pPr>
    </w:p>
    <w:p w14:paraId="7F4D3EB7" w14:textId="516BF6BA" w:rsidR="00737A63" w:rsidRDefault="00737A63" w:rsidP="00941434">
      <w:pPr>
        <w:pStyle w:val="SWZ111Podsekcja"/>
        <w:tabs>
          <w:tab w:val="clear" w:pos="851"/>
        </w:tabs>
        <w:ind w:left="491" w:firstLine="0"/>
      </w:pPr>
    </w:p>
    <w:p w14:paraId="35E52E57" w14:textId="77777777" w:rsidR="00737A63" w:rsidRPr="00767A89" w:rsidRDefault="00737A63" w:rsidP="00941434">
      <w:pPr>
        <w:pStyle w:val="SWZ111Podsekcja"/>
        <w:tabs>
          <w:tab w:val="clear" w:pos="851"/>
        </w:tabs>
        <w:ind w:left="491" w:firstLine="0"/>
      </w:pP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EF2571">
              <w:rPr>
                <w:b/>
                <w:sz w:val="16"/>
                <w:szCs w:val="16"/>
              </w:rPr>
            </w:r>
            <w:r w:rsidR="00EF2571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2288ADE5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B27327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8EBC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EF2571">
              <w:rPr>
                <w:b/>
                <w:sz w:val="16"/>
                <w:szCs w:val="16"/>
              </w:rPr>
            </w:r>
            <w:r w:rsidR="00EF2571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1F52E07E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83FDBC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A0372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EF2571">
              <w:rPr>
                <w:b/>
                <w:sz w:val="16"/>
                <w:szCs w:val="16"/>
              </w:rPr>
            </w:r>
            <w:r w:rsidR="00EF2571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97AFE77" w14:textId="77777777" w:rsidR="00CE36C2" w:rsidRPr="00D97F24" w:rsidRDefault="00CE36C2" w:rsidP="00CE36C2">
      <w:pPr>
        <w:spacing w:before="120" w:after="120"/>
        <w:ind w:left="567"/>
        <w:rPr>
          <w:sz w:val="20"/>
        </w:rPr>
      </w:pPr>
      <w:r w:rsidRPr="00D97F24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67D671F5" w:rsidR="006D332A" w:rsidRPr="00D97F24" w:rsidRDefault="002650B7" w:rsidP="006D332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Przedmiotowe środki dowodowe</w:t>
            </w:r>
          </w:p>
        </w:tc>
        <w:tc>
          <w:tcPr>
            <w:tcW w:w="567" w:type="dxa"/>
            <w:vAlign w:val="center"/>
          </w:tcPr>
          <w:p w14:paraId="05043CAE" w14:textId="77777777" w:rsidR="006D332A" w:rsidRPr="00D97F24" w:rsidRDefault="006D332A" w:rsidP="006D332A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F2571">
              <w:rPr>
                <w:color w:val="000000"/>
                <w:sz w:val="16"/>
                <w:szCs w:val="16"/>
              </w:rPr>
            </w:r>
            <w:r w:rsidR="00EF2571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DAAC256" w14:textId="77777777" w:rsidR="006D332A" w:rsidRPr="00D97F24" w:rsidRDefault="006D332A" w:rsidP="006D332A">
      <w:pPr>
        <w:spacing w:before="60" w:after="60"/>
        <w:ind w:left="567"/>
        <w:rPr>
          <w:sz w:val="20"/>
        </w:rPr>
      </w:pPr>
      <w:r w:rsidRPr="00D97F24">
        <w:rPr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6D332A" w:rsidRPr="00D97F24" w:rsidRDefault="006D332A" w:rsidP="0036424C">
            <w:pPr>
              <w:spacing w:after="6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6D332A" w:rsidRPr="00D97F24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F2571">
              <w:rPr>
                <w:color w:val="000000"/>
                <w:sz w:val="16"/>
                <w:szCs w:val="16"/>
              </w:rPr>
            </w:r>
            <w:r w:rsidR="00EF2571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2650B7" w:rsidRPr="002650B7" w14:paraId="0BDF4ED3" w14:textId="77777777" w:rsidTr="0036424C">
        <w:tc>
          <w:tcPr>
            <w:tcW w:w="8364" w:type="dxa"/>
            <w:shd w:val="clear" w:color="auto" w:fill="auto"/>
            <w:vAlign w:val="bottom"/>
          </w:tcPr>
          <w:p w14:paraId="7257DC81" w14:textId="77777777" w:rsidR="002650B7" w:rsidRPr="002650B7" w:rsidRDefault="002650B7" w:rsidP="002650B7">
            <w:pPr>
              <w:spacing w:after="6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FB34809" w14:textId="600D808E" w:rsidR="002650B7" w:rsidRPr="002650B7" w:rsidRDefault="002650B7" w:rsidP="002650B7">
            <w:pPr>
              <w:spacing w:after="60"/>
              <w:jc w:val="center"/>
              <w:rPr>
                <w:sz w:val="14"/>
                <w:szCs w:val="14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F2571">
              <w:rPr>
                <w:color w:val="000000"/>
                <w:sz w:val="16"/>
                <w:szCs w:val="16"/>
              </w:rPr>
            </w:r>
            <w:r w:rsidR="00EF2571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6D332A">
      <w:pPr>
        <w:spacing w:after="60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D332A" w:rsidRPr="005A5554" w14:paraId="5BE881E4" w14:textId="77777777" w:rsidTr="006D332A">
        <w:tc>
          <w:tcPr>
            <w:tcW w:w="3905" w:type="dxa"/>
            <w:shd w:val="clear" w:color="auto" w:fill="auto"/>
          </w:tcPr>
          <w:p w14:paraId="6F3EEBC9" w14:textId="77777777" w:rsidR="006D332A" w:rsidRPr="005A5554" w:rsidRDefault="006D332A" w:rsidP="0036424C">
            <w:pPr>
              <w:jc w:val="center"/>
              <w:rPr>
                <w:b/>
                <w:i/>
              </w:rPr>
            </w:pPr>
          </w:p>
        </w:tc>
      </w:tr>
      <w:tr w:rsidR="006D332A" w:rsidRPr="005A5554" w14:paraId="09910146" w14:textId="77777777" w:rsidTr="006D332A">
        <w:tc>
          <w:tcPr>
            <w:tcW w:w="3905" w:type="dxa"/>
            <w:shd w:val="clear" w:color="auto" w:fill="auto"/>
          </w:tcPr>
          <w:p w14:paraId="01CBFC0C" w14:textId="77777777" w:rsidR="006D332A" w:rsidRPr="005A5554" w:rsidRDefault="006D332A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29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079E07AB" w:rsidR="00251ECD" w:rsidRPr="00D97F24" w:rsidRDefault="00B20390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546E0E">
              <w:rPr>
                <w:b/>
                <w:i/>
                <w:sz w:val="22"/>
              </w:rPr>
              <w:t>„Dostawa 4 używanych pojazdów specjalistycznych typu śmieciarka w ramach leasingu operacyjnego”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7820728B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B20390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D0C3D">
      <w:pPr>
        <w:pBdr>
          <w:bottom w:val="single" w:sz="8" w:space="1" w:color="000000" w:themeColor="text1"/>
        </w:pBdr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2650B7">
        <w:trPr>
          <w:gridBefore w:val="2"/>
          <w:wBefore w:w="5778" w:type="dxa"/>
        </w:trPr>
        <w:tc>
          <w:tcPr>
            <w:tcW w:w="3689" w:type="dxa"/>
            <w:tcBorders>
              <w:bottom w:val="dashSmallGap" w:sz="4" w:space="0" w:color="auto"/>
            </w:tcBorders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2650B7">
        <w:trPr>
          <w:gridBefore w:val="2"/>
          <w:wBefore w:w="5778" w:type="dxa"/>
        </w:trPr>
        <w:tc>
          <w:tcPr>
            <w:tcW w:w="3689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2650B7">
        <w:trPr>
          <w:gridBefore w:val="2"/>
          <w:wBefore w:w="5778" w:type="dxa"/>
        </w:trPr>
        <w:tc>
          <w:tcPr>
            <w:tcW w:w="3689" w:type="dxa"/>
            <w:tcBorders>
              <w:top w:val="nil"/>
            </w:tcBorders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377F5BD9" w:rsidR="003F0F0A" w:rsidRPr="00D97F24" w:rsidRDefault="00B20390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 </w:t>
            </w:r>
            <w:r w:rsidRPr="00546E0E">
              <w:rPr>
                <w:b/>
                <w:i/>
                <w:sz w:val="22"/>
              </w:rPr>
              <w:t>„Dostawa 4 używanych pojazdów specjalistycznych typu śmieciarka w ramach leasingu operacyjnego”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556"/>
        <w:gridCol w:w="1760"/>
        <w:gridCol w:w="3165"/>
      </w:tblGrid>
      <w:tr w:rsidR="003F0F0A" w:rsidRPr="005A5554" w14:paraId="55886DB1" w14:textId="77777777" w:rsidTr="00481F9F">
        <w:trPr>
          <w:trHeight w:val="346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481F9F">
        <w:trPr>
          <w:trHeight w:val="336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3DE3A29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481F9F">
        <w:trPr>
          <w:trHeight w:val="346"/>
        </w:trPr>
        <w:tc>
          <w:tcPr>
            <w:tcW w:w="4556" w:type="dxa"/>
            <w:shd w:val="clear" w:color="auto" w:fill="auto"/>
          </w:tcPr>
          <w:p w14:paraId="2A46D474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1739299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12458CF6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FA64C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19D6DD8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2FCAB5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1A233E" w14:textId="77777777" w:rsidTr="00481F9F">
        <w:trPr>
          <w:trHeight w:val="375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7C600DD2" w14:textId="77777777" w:rsidR="003F0F0A" w:rsidRDefault="003F0F0A" w:rsidP="00481F9F">
            <w:pPr>
              <w:jc w:val="left"/>
              <w:rPr>
                <w:b/>
              </w:rPr>
            </w:pPr>
          </w:p>
          <w:p w14:paraId="0BFF19E4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91092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E2CCE5" w14:textId="77777777" w:rsidTr="00481F9F">
        <w:trPr>
          <w:trHeight w:val="192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2F6C675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47D03217" w14:textId="77777777" w:rsidR="00251ECD" w:rsidRPr="008E7C51" w:rsidRDefault="00251ECD" w:rsidP="00953DF5">
      <w:pPr>
        <w:pBdr>
          <w:bottom w:val="single" w:sz="8" w:space="1" w:color="000000" w:themeColor="text1"/>
        </w:pBdr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191E893B" w14:textId="7436DF46" w:rsidR="00251ECD" w:rsidRPr="0002383C" w:rsidRDefault="00251ECD" w:rsidP="00251ECD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="00B20390">
        <w:rPr>
          <w:i/>
          <w:sz w:val="22"/>
        </w:rPr>
        <w:t xml:space="preserve"> </w:t>
      </w:r>
      <w:r w:rsidR="00B20390" w:rsidRPr="00546E0E">
        <w:rPr>
          <w:b/>
          <w:i/>
          <w:sz w:val="22"/>
        </w:rPr>
        <w:t>„Dostawa 4 używanych pojazdów specjalistycznych typu śmieciarka w ramach leasingu operacyjnego”</w:t>
      </w:r>
      <w:r w:rsidR="00B20390">
        <w:rPr>
          <w:b/>
          <w:i/>
          <w:sz w:val="22"/>
        </w:rPr>
        <w:t xml:space="preserve"> </w:t>
      </w:r>
      <w:r w:rsidRPr="0002383C"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0826BF" w14:paraId="06969B3F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34CFD" w14:textId="77777777" w:rsidR="00251ECD" w:rsidRPr="000826BF" w:rsidRDefault="00251ECD" w:rsidP="0036424C"/>
          <w:p w14:paraId="1F2D545D" w14:textId="77777777" w:rsidR="00251ECD" w:rsidRPr="000826BF" w:rsidRDefault="00251ECD" w:rsidP="0036424C"/>
          <w:p w14:paraId="290A2E15" w14:textId="77777777" w:rsidR="00251ECD" w:rsidRPr="000826BF" w:rsidRDefault="00251ECD" w:rsidP="0036424C"/>
        </w:tc>
      </w:tr>
      <w:tr w:rsidR="00251ECD" w:rsidRPr="000826BF" w14:paraId="3E65DA5C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E7B87" w14:textId="77777777"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6476DFF9" w14:textId="449198D6" w:rsidR="00251ECD" w:rsidRPr="0002383C" w:rsidRDefault="00251ECD" w:rsidP="002650B7">
      <w:pPr>
        <w:spacing w:before="120"/>
        <w:rPr>
          <w:vertAlign w:val="superscript"/>
        </w:rPr>
      </w:pPr>
      <w:r w:rsidRPr="0002383C">
        <w:t xml:space="preserve">jako </w:t>
      </w:r>
      <w:r w:rsidR="002650B7">
        <w:t>P</w:t>
      </w:r>
      <w:r w:rsidRPr="0002383C">
        <w:t>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3F7B4A85" w14:textId="77777777"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7"/>
      </w:tblGrid>
      <w:tr w:rsidR="00251ECD" w:rsidRPr="000826BF" w14:paraId="0BA8D787" w14:textId="77777777" w:rsidTr="002650B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9BD7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AE7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AD3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12B948" w14:textId="77777777" w:rsidTr="002650B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0BC4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411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00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2C4403" w14:textId="77777777" w:rsidTr="002650B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AD45A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485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8AD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18A76A80" w14:textId="77777777" w:rsidTr="002650B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E728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A89F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2B35B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14:paraId="51024A5B" w14:textId="77777777" w:rsidTr="00265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9" w:type="dxa"/>
            <w:gridSpan w:val="3"/>
            <w:tcBorders>
              <w:top w:val="dotted" w:sz="4" w:space="0" w:color="auto"/>
            </w:tcBorders>
          </w:tcPr>
          <w:p w14:paraId="69AD6C11" w14:textId="77777777" w:rsidR="00251ECD" w:rsidRDefault="00251ECD" w:rsidP="0036424C">
            <w:pPr>
              <w:rPr>
                <w:i/>
                <w:noProof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  <w:p w14:paraId="3D17B187" w14:textId="77777777" w:rsidR="00D97F24" w:rsidRPr="000826BF" w:rsidRDefault="00D97F24" w:rsidP="0036424C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2456B678" w14:textId="21702FEA" w:rsidR="003D6A31" w:rsidRDefault="003D6A31" w:rsidP="002650B7">
      <w:pPr>
        <w:rPr>
          <w:sz w:val="16"/>
          <w:szCs w:val="16"/>
        </w:rPr>
      </w:pPr>
    </w:p>
    <w:p w14:paraId="67EAE771" w14:textId="39BDC62C" w:rsidR="00EF2571" w:rsidRDefault="00EF2571" w:rsidP="002650B7">
      <w:pPr>
        <w:rPr>
          <w:sz w:val="16"/>
          <w:szCs w:val="16"/>
        </w:rPr>
      </w:pPr>
    </w:p>
    <w:p w14:paraId="406863F2" w14:textId="7FCF0C35" w:rsidR="00EF2571" w:rsidRDefault="00EF2571" w:rsidP="002650B7">
      <w:pPr>
        <w:rPr>
          <w:sz w:val="16"/>
          <w:szCs w:val="16"/>
        </w:rPr>
      </w:pPr>
    </w:p>
    <w:p w14:paraId="4F9281C4" w14:textId="77777777" w:rsidR="00EF2571" w:rsidRPr="00EF2571" w:rsidRDefault="00EF2571" w:rsidP="00EF2571">
      <w:pPr>
        <w:pBdr>
          <w:bottom w:val="single" w:sz="8" w:space="1" w:color="0000FF"/>
        </w:pBdr>
        <w:shd w:val="clear" w:color="auto" w:fill="CCECFF"/>
        <w:suppressAutoHyphens/>
        <w:autoSpaceDN w:val="0"/>
        <w:spacing w:before="480" w:after="240"/>
        <w:textAlignment w:val="baseline"/>
        <w:rPr>
          <w:b/>
          <w:bCs/>
          <w:sz w:val="28"/>
          <w:szCs w:val="28"/>
        </w:rPr>
      </w:pPr>
      <w:r w:rsidRPr="00EF2571">
        <w:rPr>
          <w:b/>
          <w:bCs/>
          <w:sz w:val="28"/>
          <w:szCs w:val="28"/>
        </w:rPr>
        <w:t>Oświadczenie potwierdzające spełnienie przez oferowany przedmiot leasingu wymagań określonych przez Zamawiającego w SWZ w postępowanie o zamówienie publiczne na zadanie pn. „Dostawa 4 używanych pojazdów specjalistycznych typu śmieciarka w ramach leasingu operacyjnego” (CR.271.07.2022)”</w:t>
      </w:r>
    </w:p>
    <w:p w14:paraId="42892BD9" w14:textId="77777777" w:rsidR="00EF2571" w:rsidRPr="00EF2571" w:rsidRDefault="00EF2571" w:rsidP="00EF2571">
      <w:pPr>
        <w:suppressAutoHyphens/>
        <w:autoSpaceDN w:val="0"/>
        <w:spacing w:before="120" w:after="120"/>
        <w:ind w:left="785"/>
        <w:jc w:val="left"/>
        <w:textAlignment w:val="baseline"/>
        <w:rPr>
          <w:rFonts w:eastAsia="Calibri" w:cs="Calibri"/>
          <w:b/>
          <w:i/>
          <w:sz w:val="22"/>
        </w:rPr>
      </w:pPr>
      <w:r w:rsidRPr="00EF2571">
        <w:rPr>
          <w:rFonts w:eastAsia="Calibri" w:cs="Calibri"/>
          <w:b/>
          <w:i/>
          <w:sz w:val="22"/>
        </w:rPr>
        <w:t>Oferowane pojazdy:</w:t>
      </w:r>
    </w:p>
    <w:tbl>
      <w:tblPr>
        <w:tblW w:w="891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EF2571" w:rsidRPr="00EF2571" w14:paraId="71D28B0E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F009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58B1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6CD2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0F8D8A6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EF7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8C58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D1CD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280EF1A0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5E98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CA81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962C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</w:tbl>
    <w:p w14:paraId="60584038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120" w:after="120"/>
        <w:textAlignment w:val="baseline"/>
        <w:rPr>
          <w:b/>
          <w:sz w:val="16"/>
          <w:szCs w:val="16"/>
        </w:rPr>
      </w:pPr>
    </w:p>
    <w:tbl>
      <w:tblPr>
        <w:tblW w:w="891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EF2571" w:rsidRPr="00EF2571" w14:paraId="494F3519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8DEB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4797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2FD1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1FBAE231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E78E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2CDE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2B45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3717F96B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2979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DF38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667F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</w:tbl>
    <w:p w14:paraId="2DC84B33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120" w:after="120"/>
        <w:textAlignment w:val="baseline"/>
        <w:rPr>
          <w:b/>
          <w:sz w:val="16"/>
          <w:szCs w:val="16"/>
        </w:rPr>
      </w:pPr>
    </w:p>
    <w:tbl>
      <w:tblPr>
        <w:tblW w:w="891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EF2571" w:rsidRPr="00EF2571" w14:paraId="2B07656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A862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B508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D071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7E1CBBDD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FF0D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7F5F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3DB2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1CEDB7CB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0433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D632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0273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</w:tbl>
    <w:p w14:paraId="66B09B32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120" w:after="120"/>
        <w:textAlignment w:val="baseline"/>
        <w:rPr>
          <w:b/>
          <w:sz w:val="16"/>
          <w:szCs w:val="16"/>
        </w:rPr>
      </w:pPr>
    </w:p>
    <w:tbl>
      <w:tblPr>
        <w:tblW w:w="891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EF2571" w:rsidRPr="00EF2571" w14:paraId="165A160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ACB3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1935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D959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46C485B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FD90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29D1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3315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  <w:tr w:rsidR="00EF2571" w:rsidRPr="00EF2571" w14:paraId="019AD4DA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BC8E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EF257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962F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9FE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right"/>
              <w:textAlignment w:val="baseline"/>
              <w:rPr>
                <w:b/>
                <w:i/>
              </w:rPr>
            </w:pPr>
          </w:p>
        </w:tc>
      </w:tr>
    </w:tbl>
    <w:p w14:paraId="2BE45EED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120" w:after="120"/>
        <w:textAlignment w:val="baseline"/>
        <w:rPr>
          <w:b/>
          <w:sz w:val="22"/>
        </w:rPr>
      </w:pPr>
    </w:p>
    <w:p w14:paraId="731A789F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120" w:after="120"/>
        <w:ind w:left="425"/>
        <w:textAlignment w:val="baseline"/>
        <w:rPr>
          <w:b/>
          <w:sz w:val="22"/>
        </w:rPr>
      </w:pPr>
      <w:r w:rsidRPr="00EF2571">
        <w:rPr>
          <w:b/>
          <w:sz w:val="22"/>
        </w:rPr>
        <w:t>Oświadczam, że oddane w leasing pojazdy spełniają wszystkie parametry minimalne określone w SWZ</w:t>
      </w:r>
    </w:p>
    <w:p w14:paraId="59925EE3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120" w:after="120"/>
        <w:ind w:left="425"/>
        <w:textAlignment w:val="baseline"/>
        <w:rPr>
          <w:b/>
          <w:sz w:val="22"/>
        </w:rPr>
      </w:pPr>
      <w:bookmarkStart w:id="2" w:name="_Hlk501561991"/>
      <w:r w:rsidRPr="00EF2571">
        <w:rPr>
          <w:b/>
          <w:sz w:val="22"/>
        </w:rPr>
        <w:t>Parametry podwozia</w:t>
      </w:r>
    </w:p>
    <w:tbl>
      <w:tblPr>
        <w:tblW w:w="9044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672"/>
        <w:gridCol w:w="2693"/>
        <w:gridCol w:w="2552"/>
        <w:gridCol w:w="1134"/>
      </w:tblGrid>
      <w:tr w:rsidR="00EF2571" w:rsidRPr="00EF2571" w14:paraId="0CFE7ED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1B15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b/>
                <w:color w:val="000000"/>
                <w:sz w:val="22"/>
              </w:rPr>
            </w:pPr>
            <w:r w:rsidRPr="00EF2571">
              <w:rPr>
                <w:rFonts w:cs="Calibri"/>
                <w:b/>
                <w:color w:val="000000"/>
                <w:sz w:val="22"/>
              </w:rPr>
              <w:t>Lp.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CEB1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b/>
                <w:color w:val="000000"/>
                <w:sz w:val="22"/>
              </w:rPr>
            </w:pPr>
            <w:r w:rsidRPr="00EF2571">
              <w:rPr>
                <w:rFonts w:cs="Calibri"/>
                <w:b/>
                <w:color w:val="000000"/>
                <w:sz w:val="22"/>
              </w:rPr>
              <w:t xml:space="preserve">Rodzaj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42E1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b/>
                <w:color w:val="000000"/>
                <w:sz w:val="22"/>
              </w:rPr>
            </w:pPr>
            <w:r w:rsidRPr="00EF2571">
              <w:rPr>
                <w:rFonts w:cs="Calibri"/>
                <w:b/>
                <w:color w:val="000000"/>
                <w:sz w:val="22"/>
              </w:rPr>
              <w:t>Wymagania</w:t>
            </w:r>
          </w:p>
        </w:tc>
      </w:tr>
      <w:tr w:rsidR="00EF2571" w:rsidRPr="00EF2571" w14:paraId="5BFDC9CC" w14:textId="77777777" w:rsidTr="00D5215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D46D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16AA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Dopuszczalna masa całkowita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5305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120" w:after="12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2571" w:rsidRPr="00EF2571" w14:paraId="24A8D306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6EED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4F70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Ładowność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779F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120" w:after="12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2571" w:rsidRPr="00EF2571" w14:paraId="5F20C006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52DC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BF47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Masa własna podwozia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DC4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120" w:after="12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2571" w:rsidRPr="00EF2571" w14:paraId="63F4BA6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886A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0302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 xml:space="preserve">Rok produkcji 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1158F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120" w:after="12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2571" w:rsidRPr="00EF2571" w14:paraId="2C46E035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0F1C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6B28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Przebieg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AA08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120" w:after="120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2571" w:rsidRPr="00EF2571" w14:paraId="44A2850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08ED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445D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Silnik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7C93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wysokoprężny, sześciocylindrowy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F69B" w14:textId="77777777" w:rsidR="00EF2571" w:rsidRPr="00EF2571" w:rsidRDefault="00EF2571" w:rsidP="00EF2571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tak / nie</w:t>
            </w:r>
          </w:p>
        </w:tc>
      </w:tr>
      <w:tr w:rsidR="00EF2571" w:rsidRPr="00EF2571" w14:paraId="3AB23DFA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4CF7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5708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8355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Norma emisji spalin EURO 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1AE8" w14:textId="77777777" w:rsidR="00EF2571" w:rsidRPr="00EF2571" w:rsidRDefault="00EF2571" w:rsidP="00EF2571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tak / nie</w:t>
            </w:r>
          </w:p>
        </w:tc>
      </w:tr>
      <w:tr w:rsidR="00EF2571" w:rsidRPr="00EF2571" w14:paraId="67366FD0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77DC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1D2C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Ilość osi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EA31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Trzy osie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1F0A" w14:textId="77777777" w:rsidR="00EF2571" w:rsidRPr="00EF2571" w:rsidRDefault="00EF2571" w:rsidP="00EF2571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tak / nie</w:t>
            </w:r>
          </w:p>
        </w:tc>
      </w:tr>
      <w:tr w:rsidR="00EF2571" w:rsidRPr="00EF2571" w14:paraId="0AFDE8DD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6CB5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360C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Os przednia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191D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Cs w:val="24"/>
              </w:rPr>
            </w:pPr>
            <w:r w:rsidRPr="00EF2571">
              <w:rPr>
                <w:rFonts w:cs="Calibri"/>
                <w:sz w:val="20"/>
                <w:szCs w:val="20"/>
              </w:rPr>
              <w:t>Przednia oś na zwieszeniu pneumatycznym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5491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74435EB5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23E0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2E0D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Osie tylne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9538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 xml:space="preserve">Od silnikowa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5FC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1A3BD547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4AE6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5138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87E4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hamulec osi przedniej i tylnej — tarczowe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18A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70D9927A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BC05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BA46" w14:textId="77777777" w:rsidR="00EF2571" w:rsidRPr="00EF2571" w:rsidRDefault="00EF2571" w:rsidP="00EF2571">
            <w:pPr>
              <w:suppressAutoHyphens/>
              <w:autoSpaceDE w:val="0"/>
              <w:autoSpaceDN w:val="0"/>
              <w:spacing w:line="312" w:lineRule="auto"/>
              <w:jc w:val="left"/>
              <w:textAlignment w:val="baseline"/>
              <w:rPr>
                <w:rFonts w:cs="Calibri"/>
                <w:sz w:val="20"/>
                <w:szCs w:val="20"/>
              </w:rPr>
            </w:pPr>
            <w:r w:rsidRPr="00EF2571">
              <w:rPr>
                <w:rFonts w:cs="Calibri"/>
                <w:sz w:val="20"/>
                <w:szCs w:val="20"/>
              </w:rPr>
              <w:t xml:space="preserve">Trzecia oś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DA96" w14:textId="77777777" w:rsidR="00EF2571" w:rsidRPr="00EF2571" w:rsidRDefault="00EF2571" w:rsidP="00EF2571">
            <w:pPr>
              <w:suppressAutoHyphens/>
              <w:autoSpaceDE w:val="0"/>
              <w:autoSpaceDN w:val="0"/>
              <w:spacing w:line="312" w:lineRule="auto"/>
              <w:jc w:val="left"/>
              <w:textAlignment w:val="baseline"/>
              <w:rPr>
                <w:rFonts w:cs="Calibri"/>
                <w:color w:val="000000"/>
                <w:szCs w:val="24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układ hamulcowy z systemem ABS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6717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5BB33623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4A34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9EB5" w14:textId="77777777" w:rsidR="00EF2571" w:rsidRPr="00EF2571" w:rsidRDefault="00EF2571" w:rsidP="00EF2571">
            <w:pPr>
              <w:suppressAutoHyphens/>
              <w:autoSpaceDE w:val="0"/>
              <w:autoSpaceDN w:val="0"/>
              <w:spacing w:line="312" w:lineRule="auto"/>
              <w:jc w:val="left"/>
              <w:textAlignment w:val="baseline"/>
              <w:rPr>
                <w:rFonts w:cs="Calibri"/>
                <w:sz w:val="20"/>
                <w:szCs w:val="20"/>
              </w:rPr>
            </w:pPr>
            <w:r w:rsidRPr="00EF2571">
              <w:rPr>
                <w:rFonts w:cs="Calibri"/>
                <w:sz w:val="20"/>
                <w:szCs w:val="20"/>
              </w:rPr>
              <w:t>Układ hamulcowy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5C39" w14:textId="77777777" w:rsidR="00EF2571" w:rsidRPr="00EF2571" w:rsidRDefault="00EF2571" w:rsidP="00EF2571">
            <w:pPr>
              <w:suppressAutoHyphens/>
              <w:autoSpaceDE w:val="0"/>
              <w:autoSpaceDN w:val="0"/>
              <w:spacing w:line="312" w:lineRule="auto"/>
              <w:jc w:val="left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Układ hamulcowy z systemem ABS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C1B5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4A3B8756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C073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A630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Kabina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51EF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Trzy fotele z pasami bezpieczeństwa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1723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013B36C5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BE1D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5080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22E8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oświetlenie zgodne z obowiązującymi przepisami ruchu drogowego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E10C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310E8CF9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D9E3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CDC1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46D2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BABB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341F3F16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FBCF" w14:textId="77777777" w:rsidR="00EF2571" w:rsidRPr="00EF2571" w:rsidRDefault="00EF2571" w:rsidP="00EF2571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F564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B1DB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Drzwi pasażera otwierane automatycznie min. dwa pojazdy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DEB3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</w:tbl>
    <w:p w14:paraId="2DC40277" w14:textId="77777777" w:rsidR="00EF2571" w:rsidRPr="00EF2571" w:rsidRDefault="00EF2571" w:rsidP="00EF2571">
      <w:pPr>
        <w:suppressAutoHyphens/>
        <w:autoSpaceDN w:val="0"/>
        <w:ind w:left="567"/>
        <w:textAlignment w:val="baseline"/>
        <w:rPr>
          <w:i/>
          <w:sz w:val="16"/>
          <w:szCs w:val="16"/>
        </w:rPr>
      </w:pPr>
      <w:r w:rsidRPr="00EF2571">
        <w:rPr>
          <w:i/>
          <w:sz w:val="16"/>
          <w:szCs w:val="16"/>
        </w:rPr>
        <w:t>(*) – proszę niepotrzebne skreślić</w:t>
      </w:r>
    </w:p>
    <w:p w14:paraId="539F500B" w14:textId="77777777" w:rsidR="00EF2571" w:rsidRPr="00EF2571" w:rsidRDefault="00EF2571" w:rsidP="00EF2571">
      <w:pPr>
        <w:tabs>
          <w:tab w:val="left" w:pos="426"/>
        </w:tabs>
        <w:suppressAutoHyphens/>
        <w:autoSpaceDN w:val="0"/>
        <w:spacing w:before="360"/>
        <w:ind w:left="425"/>
        <w:textAlignment w:val="baseline"/>
        <w:rPr>
          <w:b/>
          <w:sz w:val="22"/>
        </w:rPr>
      </w:pPr>
      <w:r w:rsidRPr="00EF2571">
        <w:rPr>
          <w:b/>
          <w:sz w:val="22"/>
        </w:rPr>
        <w:t>Parametry zabudowy:</w:t>
      </w:r>
    </w:p>
    <w:tbl>
      <w:tblPr>
        <w:tblW w:w="9044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672"/>
        <w:gridCol w:w="5245"/>
        <w:gridCol w:w="1134"/>
      </w:tblGrid>
      <w:tr w:rsidR="00EF2571" w:rsidRPr="00EF2571" w14:paraId="3E265726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468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b/>
                <w:color w:val="000000"/>
                <w:sz w:val="22"/>
              </w:rPr>
            </w:pPr>
            <w:r w:rsidRPr="00EF2571">
              <w:rPr>
                <w:rFonts w:cs="Calibri"/>
                <w:b/>
                <w:color w:val="000000"/>
                <w:sz w:val="22"/>
              </w:rPr>
              <w:t>Lp.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2E87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b/>
                <w:color w:val="000000"/>
                <w:sz w:val="22"/>
              </w:rPr>
            </w:pPr>
            <w:r w:rsidRPr="00EF2571">
              <w:rPr>
                <w:rFonts w:cs="Calibri"/>
                <w:b/>
                <w:color w:val="000000"/>
                <w:sz w:val="22"/>
              </w:rPr>
              <w:t xml:space="preserve">Rodzaj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B53B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Cs w:val="24"/>
              </w:rPr>
            </w:pPr>
            <w:r w:rsidRPr="00EF2571">
              <w:rPr>
                <w:rFonts w:cs="Calibri"/>
                <w:b/>
                <w:color w:val="000000"/>
                <w:sz w:val="22"/>
              </w:rPr>
              <w:t>Wymagania</w:t>
            </w:r>
          </w:p>
        </w:tc>
      </w:tr>
      <w:tr w:rsidR="00EF2571" w:rsidRPr="00EF2571" w14:paraId="33D88BAE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27EA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376A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Zabudowa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BD90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skrzyniowa z urządzeniem załadowczym tylnym, przeznaczona do zbierania stałych, odpadów gromadzony w pojemnikach komunalnych, surowców wtórnych i odpadów wielkogabarytowych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3844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4DD4BF53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592C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A0FD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BFA2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wykonana zgodnie z obecnie obowiązującymi norm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8CC1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64D9F11C" w14:textId="77777777" w:rsidTr="00D5215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AC9D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FE97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Skrzynia ładunkowa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D4EC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2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o pojemność  min. 18 m</w:t>
            </w:r>
            <w:r w:rsidRPr="00EF2571">
              <w:rPr>
                <w:rFonts w:eastAsia="Calibri" w:cs="Calibri"/>
                <w:sz w:val="20"/>
                <w:szCs w:val="20"/>
                <w:vertAlign w:val="superscript"/>
              </w:rPr>
              <w:t>3</w:t>
            </w:r>
            <w:r w:rsidRPr="00EF2571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5B6A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0BC5229E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A5E7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4384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Wanna załadunkowa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0C6D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 xml:space="preserve">wykonana z blachy o grubości dna min. 6 mm i bokach o grubości min. 3 mm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738A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22C834EA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C4B1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841C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D66D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z króćcem odpływowym z zaworem kulowym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EC8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207298CC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B345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5C18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Wsyp do kosza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F2A3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niski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430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6E259A96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8C7E" w14:textId="77777777" w:rsidR="00EF2571" w:rsidRPr="00EF2571" w:rsidRDefault="00EF2571" w:rsidP="00EF2571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BB6D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Kosz zasypowy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35E4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Cs w:val="24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Objętość minimum 2 m</w:t>
            </w:r>
            <w:r w:rsidRPr="00EF2571"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EF257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37E2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2ACF5B6C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6341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8AB4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Mechanizm zgniatania liniowo-płytowy (szufladowy) lub zamontowany do odwłoka za pomocą sworzni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1048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74AC89B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F9BA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36F3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Możliwość sterowania urządzeniem zasypowe umieszczonym po obu stronach odwłoka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F527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18AF1EE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4CA9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A9C4" w14:textId="77777777" w:rsidR="00EF2571" w:rsidRPr="00EF2571" w:rsidRDefault="00EF2571" w:rsidP="00EF2571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F2571">
              <w:rPr>
                <w:sz w:val="20"/>
                <w:szCs w:val="20"/>
              </w:rPr>
              <w:t>minimum dwa wyłączniki bezpieczeństwa (stop awaryjny) umieszczone na zabudowie i w kabinie kierowcy;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8ACA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0A852E3D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749D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65B5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Oświetlenie wg obowiązujących przepisów: światła hamowania, postojowe, kierunkowskazy oraz światło alarmowe, 'Kogut" z tyłu pojazdu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8CD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50E8C1DE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7FA0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F013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Możliwość ręcznego sterowania cyklem zgniatania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BF4C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62E4C828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33C6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E967" w14:textId="77777777" w:rsidR="00EF2571" w:rsidRPr="00EF2571" w:rsidRDefault="00EF2571" w:rsidP="00EF2571">
            <w:pPr>
              <w:suppressAutoHyphens/>
              <w:autoSpaceDN w:val="0"/>
              <w:jc w:val="left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EF2571">
              <w:rPr>
                <w:rFonts w:eastAsia="Calibri" w:cs="Calibri"/>
                <w:sz w:val="20"/>
                <w:szCs w:val="20"/>
              </w:rPr>
              <w:t>Gwarancja na zabudowę – 12 miesięcy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F049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  <w:tr w:rsidR="00EF2571" w:rsidRPr="00EF2571" w14:paraId="3E8EEE74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83BD" w14:textId="77777777" w:rsidR="00EF2571" w:rsidRPr="00EF2571" w:rsidRDefault="00EF2571" w:rsidP="00EF2571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ind w:left="485" w:hanging="284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E85E" w14:textId="77777777" w:rsidR="00EF2571" w:rsidRPr="00EF2571" w:rsidRDefault="00EF2571" w:rsidP="00EF2571">
            <w:pPr>
              <w:suppressAutoHyphens/>
              <w:autoSpaceDE w:val="0"/>
              <w:autoSpaceDN w:val="0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 xml:space="preserve">Gwarancja na podwozie -6 miesięcy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179F" w14:textId="77777777" w:rsidR="00EF2571" w:rsidRPr="00EF2571" w:rsidRDefault="00EF2571" w:rsidP="00EF2571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EF2571">
              <w:rPr>
                <w:rFonts w:cs="Calibri"/>
                <w:color w:val="000000"/>
                <w:sz w:val="20"/>
                <w:szCs w:val="20"/>
              </w:rPr>
              <w:t>tak / nie</w:t>
            </w:r>
          </w:p>
        </w:tc>
      </w:tr>
    </w:tbl>
    <w:bookmarkEnd w:id="2"/>
    <w:p w14:paraId="0C5EB1C2" w14:textId="77777777" w:rsidR="00EF2571" w:rsidRPr="00EF2571" w:rsidRDefault="00EF2571" w:rsidP="00EF2571">
      <w:pPr>
        <w:suppressAutoHyphens/>
        <w:autoSpaceDN w:val="0"/>
        <w:ind w:left="284"/>
        <w:textAlignment w:val="baseline"/>
        <w:rPr>
          <w:i/>
          <w:sz w:val="16"/>
          <w:szCs w:val="16"/>
        </w:rPr>
      </w:pPr>
      <w:r w:rsidRPr="00EF2571">
        <w:rPr>
          <w:i/>
          <w:sz w:val="16"/>
          <w:szCs w:val="16"/>
        </w:rPr>
        <w:t>(*) – proszę niepotrzebne skreślić</w:t>
      </w:r>
    </w:p>
    <w:p w14:paraId="27D61C3F" w14:textId="77777777" w:rsidR="00EF2571" w:rsidRPr="00EF2571" w:rsidRDefault="00EF2571" w:rsidP="00EF2571">
      <w:pPr>
        <w:suppressAutoHyphens/>
        <w:autoSpaceDN w:val="0"/>
        <w:textAlignment w:val="baseline"/>
      </w:pPr>
    </w:p>
    <w:p w14:paraId="5C065C46" w14:textId="77777777" w:rsidR="00EF2571" w:rsidRPr="00EF2571" w:rsidRDefault="00EF2571" w:rsidP="00EF2571">
      <w:pPr>
        <w:suppressAutoHyphens/>
        <w:autoSpaceDN w:val="0"/>
        <w:textAlignment w:val="baseline"/>
        <w:rPr>
          <w:sz w:val="16"/>
          <w:szCs w:val="16"/>
        </w:rPr>
      </w:pPr>
    </w:p>
    <w:p w14:paraId="7B0EDCE4" w14:textId="77777777" w:rsidR="00EF2571" w:rsidRPr="00EF2571" w:rsidRDefault="00EF2571" w:rsidP="00EF2571">
      <w:pPr>
        <w:suppressAutoHyphens/>
        <w:autoSpaceDN w:val="0"/>
        <w:textAlignment w:val="baseline"/>
        <w:rPr>
          <w:sz w:val="16"/>
          <w:szCs w:val="16"/>
        </w:rPr>
      </w:pPr>
    </w:p>
    <w:p w14:paraId="043D1383" w14:textId="77777777" w:rsidR="00EF2571" w:rsidRPr="00EF2571" w:rsidRDefault="00EF2571" w:rsidP="00EF2571">
      <w:pPr>
        <w:suppressAutoHyphens/>
        <w:autoSpaceDN w:val="0"/>
        <w:spacing w:before="120"/>
        <w:textAlignment w:val="baseline"/>
        <w:rPr>
          <w:sz w:val="16"/>
          <w:szCs w:val="16"/>
        </w:rPr>
      </w:pPr>
    </w:p>
    <w:tbl>
      <w:tblPr>
        <w:tblW w:w="3689" w:type="dxa"/>
        <w:tblInd w:w="5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9"/>
      </w:tblGrid>
      <w:tr w:rsidR="00EF2571" w:rsidRPr="00EF2571" w14:paraId="5BD7194B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689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45A8" w14:textId="77777777" w:rsidR="00EF2571" w:rsidRPr="00EF2571" w:rsidRDefault="00EF2571" w:rsidP="00EF2571">
            <w:pPr>
              <w:suppressAutoHyphens/>
              <w:autoSpaceDN w:val="0"/>
              <w:jc w:val="center"/>
              <w:textAlignment w:val="baseline"/>
              <w:rPr>
                <w:b/>
                <w:i/>
              </w:rPr>
            </w:pPr>
          </w:p>
        </w:tc>
      </w:tr>
      <w:tr w:rsidR="00EF2571" w:rsidRPr="00EF2571" w14:paraId="17F0C9E4" w14:textId="77777777" w:rsidTr="00D52150">
        <w:tblPrEx>
          <w:tblCellMar>
            <w:top w:w="0" w:type="dxa"/>
            <w:bottom w:w="0" w:type="dxa"/>
          </w:tblCellMar>
        </w:tblPrEx>
        <w:tc>
          <w:tcPr>
            <w:tcW w:w="3689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3539" w14:textId="77777777" w:rsidR="00EF2571" w:rsidRPr="00EF2571" w:rsidRDefault="00EF2571" w:rsidP="00EF2571">
            <w:pPr>
              <w:suppressAutoHyphens/>
              <w:autoSpaceDN w:val="0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EF2571">
              <w:rPr>
                <w:i/>
                <w:sz w:val="18"/>
                <w:szCs w:val="18"/>
              </w:rPr>
              <w:t>podpis</w:t>
            </w:r>
          </w:p>
        </w:tc>
      </w:tr>
    </w:tbl>
    <w:p w14:paraId="0B7DDED0" w14:textId="77777777" w:rsidR="00EF2571" w:rsidRPr="00EF2571" w:rsidRDefault="00EF2571" w:rsidP="00EF2571">
      <w:pPr>
        <w:suppressAutoHyphens/>
        <w:autoSpaceDN w:val="0"/>
        <w:textAlignment w:val="baseline"/>
        <w:rPr>
          <w:vanish/>
        </w:rPr>
      </w:pPr>
    </w:p>
    <w:p w14:paraId="76D980C4" w14:textId="77777777" w:rsidR="00EF2571" w:rsidRPr="00EF2571" w:rsidRDefault="00EF2571" w:rsidP="00EF2571">
      <w:pPr>
        <w:suppressAutoHyphens/>
        <w:autoSpaceDN w:val="0"/>
        <w:textAlignment w:val="baseline"/>
        <w:rPr>
          <w:sz w:val="16"/>
          <w:szCs w:val="16"/>
        </w:rPr>
      </w:pPr>
    </w:p>
    <w:p w14:paraId="112DC9AE" w14:textId="77777777" w:rsidR="00EF2571" w:rsidRPr="00EF2571" w:rsidRDefault="00EF2571" w:rsidP="00EF2571">
      <w:pPr>
        <w:suppressAutoHyphens/>
        <w:autoSpaceDN w:val="0"/>
        <w:textAlignment w:val="baseline"/>
      </w:pPr>
    </w:p>
    <w:p w14:paraId="45145087" w14:textId="77777777" w:rsidR="00EF2571" w:rsidRPr="00D909E9" w:rsidRDefault="00EF2571" w:rsidP="002650B7">
      <w:pPr>
        <w:rPr>
          <w:sz w:val="16"/>
          <w:szCs w:val="16"/>
        </w:rPr>
      </w:pPr>
    </w:p>
    <w:sectPr w:rsidR="00EF2571" w:rsidRPr="00D909E9" w:rsidSect="00D97F24">
      <w:foot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481F9F" w:rsidRDefault="00481F9F" w:rsidP="00182CB4">
      <w:r>
        <w:separator/>
      </w:r>
    </w:p>
  </w:endnote>
  <w:endnote w:type="continuationSeparator" w:id="0">
    <w:p w14:paraId="676C361B" w14:textId="77777777" w:rsidR="00481F9F" w:rsidRDefault="00481F9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481F9F" w:rsidRDefault="00481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481F9F" w:rsidRDefault="00481F9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16B8D49C" w14:textId="77777777" w:rsidR="00481F9F" w:rsidRPr="00251ECD" w:rsidRDefault="00481F9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481F9F" w:rsidRDefault="00481F9F" w:rsidP="00182CB4">
      <w:r>
        <w:separator/>
      </w:r>
    </w:p>
  </w:footnote>
  <w:footnote w:type="continuationSeparator" w:id="0">
    <w:p w14:paraId="0722E0FB" w14:textId="77777777" w:rsidR="00481F9F" w:rsidRDefault="00481F9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81F9F" w:rsidRPr="00E552C2" w14:paraId="72BDC98B" w14:textId="77777777">
      <w:tc>
        <w:tcPr>
          <w:tcW w:w="3614" w:type="dxa"/>
        </w:tcPr>
        <w:p w14:paraId="58683772" w14:textId="76EEA26F" w:rsidR="00481F9F" w:rsidRPr="00E552C2" w:rsidRDefault="00481F9F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6877E6">
            <w:rPr>
              <w:i/>
              <w:sz w:val="18"/>
              <w:szCs w:val="18"/>
            </w:rPr>
            <w:t>271.0</w:t>
          </w:r>
          <w:r w:rsidR="00546E0E">
            <w:rPr>
              <w:i/>
              <w:sz w:val="18"/>
              <w:szCs w:val="18"/>
            </w:rPr>
            <w:t>7</w:t>
          </w:r>
          <w:r w:rsidR="006877E6">
            <w:rPr>
              <w:i/>
              <w:sz w:val="18"/>
              <w:szCs w:val="18"/>
            </w:rPr>
            <w:t>.202</w:t>
          </w:r>
          <w:r w:rsidR="00410CB6">
            <w:rPr>
              <w:i/>
              <w:sz w:val="18"/>
              <w:szCs w:val="18"/>
            </w:rPr>
            <w:t>2</w:t>
          </w:r>
        </w:p>
      </w:tc>
      <w:tc>
        <w:tcPr>
          <w:tcW w:w="962" w:type="dxa"/>
        </w:tcPr>
        <w:p w14:paraId="3123E456" w14:textId="77777777" w:rsidR="00481F9F" w:rsidRPr="00E552C2" w:rsidRDefault="00481F9F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481F9F" w:rsidRPr="00E552C2" w:rsidRDefault="00481F9F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481F9F" w:rsidRPr="0092549C" w:rsidRDefault="00481F9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345A0"/>
    <w:multiLevelType w:val="hybridMultilevel"/>
    <w:tmpl w:val="83667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833C1"/>
    <w:multiLevelType w:val="multilevel"/>
    <w:tmpl w:val="776E4910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D4C81"/>
    <w:multiLevelType w:val="multilevel"/>
    <w:tmpl w:val="8EAAB49A"/>
    <w:lvl w:ilvl="0">
      <w:start w:val="1"/>
      <w:numFmt w:val="decimal"/>
      <w:lvlText w:val="%1."/>
      <w:lvlJc w:val="left"/>
      <w:pPr>
        <w:ind w:left="121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9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3"/>
  </w:num>
  <w:num w:numId="5">
    <w:abstractNumId w:val="31"/>
  </w:num>
  <w:num w:numId="6">
    <w:abstractNumId w:val="12"/>
  </w:num>
  <w:num w:numId="7">
    <w:abstractNumId w:val="20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24"/>
  </w:num>
  <w:num w:numId="13">
    <w:abstractNumId w:val="19"/>
  </w:num>
  <w:num w:numId="14">
    <w:abstractNumId w:val="21"/>
  </w:num>
  <w:num w:numId="15">
    <w:abstractNumId w:val="8"/>
  </w:num>
  <w:num w:numId="16">
    <w:abstractNumId w:val="6"/>
  </w:num>
  <w:num w:numId="17">
    <w:abstractNumId w:val="32"/>
  </w:num>
  <w:num w:numId="18">
    <w:abstractNumId w:val="17"/>
  </w:num>
  <w:num w:numId="19">
    <w:abstractNumId w:val="7"/>
  </w:num>
  <w:num w:numId="20">
    <w:abstractNumId w:val="30"/>
  </w:num>
  <w:num w:numId="21">
    <w:abstractNumId w:val="5"/>
  </w:num>
  <w:num w:numId="22">
    <w:abstractNumId w:val="27"/>
  </w:num>
  <w:num w:numId="23">
    <w:abstractNumId w:val="33"/>
  </w:num>
  <w:num w:numId="24">
    <w:abstractNumId w:val="4"/>
  </w:num>
  <w:num w:numId="25">
    <w:abstractNumId w:val="29"/>
  </w:num>
  <w:num w:numId="26">
    <w:abstractNumId w:val="2"/>
  </w:num>
  <w:num w:numId="27">
    <w:abstractNumId w:val="0"/>
  </w:num>
  <w:num w:numId="28">
    <w:abstractNumId w:val="28"/>
  </w:num>
  <w:num w:numId="29">
    <w:abstractNumId w:val="23"/>
  </w:num>
  <w:num w:numId="30">
    <w:abstractNumId w:val="34"/>
  </w:num>
  <w:num w:numId="31">
    <w:abstractNumId w:val="16"/>
  </w:num>
  <w:num w:numId="32">
    <w:abstractNumId w:val="15"/>
  </w:num>
  <w:num w:numId="33">
    <w:abstractNumId w:val="18"/>
  </w:num>
  <w:num w:numId="34">
    <w:abstractNumId w:val="22"/>
  </w:num>
  <w:num w:numId="3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E4F1A"/>
    <w:rsid w:val="000E68E9"/>
    <w:rsid w:val="000F0FEB"/>
    <w:rsid w:val="000F3C79"/>
    <w:rsid w:val="000F4ED5"/>
    <w:rsid w:val="00100E4C"/>
    <w:rsid w:val="001058AF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E1A93"/>
    <w:rsid w:val="001E67B3"/>
    <w:rsid w:val="001F0AC2"/>
    <w:rsid w:val="001F1779"/>
    <w:rsid w:val="001F36C4"/>
    <w:rsid w:val="00210B57"/>
    <w:rsid w:val="00211D25"/>
    <w:rsid w:val="002177E0"/>
    <w:rsid w:val="002442A8"/>
    <w:rsid w:val="00247C28"/>
    <w:rsid w:val="00251ECD"/>
    <w:rsid w:val="002538CF"/>
    <w:rsid w:val="0025475C"/>
    <w:rsid w:val="00254852"/>
    <w:rsid w:val="0025569D"/>
    <w:rsid w:val="002630E7"/>
    <w:rsid w:val="002650B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33B4"/>
    <w:rsid w:val="0036424C"/>
    <w:rsid w:val="00366EB9"/>
    <w:rsid w:val="00374AE2"/>
    <w:rsid w:val="0037714D"/>
    <w:rsid w:val="00380D9B"/>
    <w:rsid w:val="00380FB5"/>
    <w:rsid w:val="00383649"/>
    <w:rsid w:val="003A545F"/>
    <w:rsid w:val="003A54FF"/>
    <w:rsid w:val="003B0B75"/>
    <w:rsid w:val="003B4E1B"/>
    <w:rsid w:val="003B5809"/>
    <w:rsid w:val="003D198C"/>
    <w:rsid w:val="003D5694"/>
    <w:rsid w:val="003D6A31"/>
    <w:rsid w:val="003D7451"/>
    <w:rsid w:val="003E7AF6"/>
    <w:rsid w:val="003F0F0A"/>
    <w:rsid w:val="003F757A"/>
    <w:rsid w:val="004060D3"/>
    <w:rsid w:val="00410CB6"/>
    <w:rsid w:val="004232AC"/>
    <w:rsid w:val="004259E5"/>
    <w:rsid w:val="00427176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43ED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063DD"/>
    <w:rsid w:val="005140EF"/>
    <w:rsid w:val="00520953"/>
    <w:rsid w:val="005214CB"/>
    <w:rsid w:val="005217C6"/>
    <w:rsid w:val="00523015"/>
    <w:rsid w:val="00530BA7"/>
    <w:rsid w:val="00537B86"/>
    <w:rsid w:val="00543B2A"/>
    <w:rsid w:val="00546550"/>
    <w:rsid w:val="00546E0E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5B3F"/>
    <w:rsid w:val="0061254A"/>
    <w:rsid w:val="00622419"/>
    <w:rsid w:val="00627B00"/>
    <w:rsid w:val="0063035D"/>
    <w:rsid w:val="00631C62"/>
    <w:rsid w:val="00642FC3"/>
    <w:rsid w:val="006436BB"/>
    <w:rsid w:val="00644111"/>
    <w:rsid w:val="006553B3"/>
    <w:rsid w:val="00660AD7"/>
    <w:rsid w:val="006877E6"/>
    <w:rsid w:val="00690C3B"/>
    <w:rsid w:val="00692B1B"/>
    <w:rsid w:val="006A09A4"/>
    <w:rsid w:val="006A0AD3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703AAB"/>
    <w:rsid w:val="00723FBC"/>
    <w:rsid w:val="007242E5"/>
    <w:rsid w:val="00737247"/>
    <w:rsid w:val="00737A63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434"/>
    <w:rsid w:val="00941A5B"/>
    <w:rsid w:val="0095135B"/>
    <w:rsid w:val="00953DF5"/>
    <w:rsid w:val="00954468"/>
    <w:rsid w:val="009545CF"/>
    <w:rsid w:val="009811A4"/>
    <w:rsid w:val="00987C4F"/>
    <w:rsid w:val="00990F00"/>
    <w:rsid w:val="009A39CD"/>
    <w:rsid w:val="009A6A67"/>
    <w:rsid w:val="009B0850"/>
    <w:rsid w:val="009B29F0"/>
    <w:rsid w:val="009C4836"/>
    <w:rsid w:val="009C526E"/>
    <w:rsid w:val="009E220B"/>
    <w:rsid w:val="009E524E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14305"/>
    <w:rsid w:val="00B20390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F1F14"/>
    <w:rsid w:val="00BF48BD"/>
    <w:rsid w:val="00C048C9"/>
    <w:rsid w:val="00C126F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521B"/>
    <w:rsid w:val="00C72715"/>
    <w:rsid w:val="00C74774"/>
    <w:rsid w:val="00C80989"/>
    <w:rsid w:val="00C81D50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9E9"/>
    <w:rsid w:val="00D94029"/>
    <w:rsid w:val="00D97F24"/>
    <w:rsid w:val="00DB4BC9"/>
    <w:rsid w:val="00DC209F"/>
    <w:rsid w:val="00DC2B03"/>
    <w:rsid w:val="00DD0BA7"/>
    <w:rsid w:val="00DD0C3D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5CA0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2571"/>
    <w:rsid w:val="00EF64ED"/>
    <w:rsid w:val="00F009F3"/>
    <w:rsid w:val="00F0236F"/>
    <w:rsid w:val="00F03DE3"/>
    <w:rsid w:val="00F0672F"/>
    <w:rsid w:val="00F32EFA"/>
    <w:rsid w:val="00F3342E"/>
    <w:rsid w:val="00F334BC"/>
    <w:rsid w:val="00F34E87"/>
    <w:rsid w:val="00F3563C"/>
    <w:rsid w:val="00F45473"/>
    <w:rsid w:val="00F528F0"/>
    <w:rsid w:val="00F60351"/>
    <w:rsid w:val="00F65CC5"/>
    <w:rsid w:val="00F73269"/>
    <w:rsid w:val="00F75380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1Rozdzal">
    <w:name w:val="SWZ_1.Rozdzal"/>
    <w:basedOn w:val="SpisTreci01"/>
    <w:qFormat/>
    <w:rsid w:val="009E524E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993"/>
      </w:tabs>
      <w:spacing w:before="360" w:after="240"/>
      <w:ind w:left="993" w:right="57" w:hanging="993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qFormat/>
    <w:rsid w:val="009E524E"/>
    <w:pPr>
      <w:tabs>
        <w:tab w:val="num" w:pos="851"/>
      </w:tabs>
      <w:spacing w:before="120" w:line="288" w:lineRule="auto"/>
      <w:ind w:left="851" w:hanging="851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9E524E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B14305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0E41-ADAF-4123-9061-8D811AC0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1171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2022-02-27T14:26:00Z</dcterms:created>
  <dcterms:modified xsi:type="dcterms:W3CDTF">2022-03-10T13:00:00Z</dcterms:modified>
</cp:coreProperties>
</file>