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FE12" w14:textId="2A710E02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1B597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 </w:t>
      </w:r>
      <w:r w:rsidR="00C96A9C">
        <w:rPr>
          <w:b/>
          <w:sz w:val="36"/>
          <w:szCs w:val="36"/>
        </w:rPr>
        <w:t>Oświadczenie wstępne</w:t>
      </w: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4BBD5B9F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94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C96A9C" w:rsidRPr="00D97F24" w14:paraId="4B53FE90" w14:textId="77777777" w:rsidTr="00C96A9C">
        <w:tc>
          <w:tcPr>
            <w:tcW w:w="1560" w:type="dxa"/>
            <w:shd w:val="clear" w:color="auto" w:fill="auto"/>
            <w:vAlign w:val="center"/>
          </w:tcPr>
          <w:p w14:paraId="34559A4F" w14:textId="77777777" w:rsidR="00C96A9C" w:rsidRPr="00C96A9C" w:rsidRDefault="00C96A9C" w:rsidP="00C96A9C">
            <w:pPr>
              <w:spacing w:before="60" w:after="60"/>
              <w:jc w:val="left"/>
              <w:rPr>
                <w:i/>
                <w:sz w:val="22"/>
              </w:rPr>
            </w:pPr>
            <w:r w:rsidRPr="00C96A9C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vAlign w:val="center"/>
          </w:tcPr>
          <w:p w14:paraId="564B4264" w14:textId="2D9EF2D0" w:rsidR="00C96A9C" w:rsidRPr="009E1A77" w:rsidRDefault="009E1A77" w:rsidP="00C96A9C">
            <w:pPr>
              <w:spacing w:before="60" w:after="60"/>
              <w:jc w:val="left"/>
              <w:rPr>
                <w:b/>
                <w:i/>
                <w:iCs/>
                <w:color w:val="000000" w:themeColor="text1"/>
                <w:sz w:val="22"/>
              </w:rPr>
            </w:pPr>
            <w:r w:rsidRPr="009E1A77">
              <w:rPr>
                <w:b/>
                <w:bCs/>
                <w:i/>
                <w:iCs/>
                <w:color w:val="000000" w:themeColor="text1"/>
                <w:sz w:val="22"/>
              </w:rPr>
              <w:t>Dostawa pojemników na odpady dla Czysty Region sp. z o. o. w Kędzierzynie-Koźlu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31BD19F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C96A9C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4F7A474E" w14:textId="77777777" w:rsidR="00C96A9C" w:rsidRPr="00A57B62" w:rsidRDefault="00C96A9C" w:rsidP="00C96A9C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210E68F5" w14:textId="125673BE" w:rsidR="00C96A9C" w:rsidRPr="00A57B62" w:rsidRDefault="00C96A9C" w:rsidP="00C96A9C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A57B62">
        <w:rPr>
          <w:rFonts w:ascii="Lato" w:hAnsi="Lato"/>
          <w:bCs/>
          <w:sz w:val="20"/>
          <w:szCs w:val="24"/>
        </w:rPr>
        <w:t xml:space="preserve">złożone, </w:t>
      </w:r>
      <w:r w:rsidRPr="00A57B62">
        <w:rPr>
          <w:rFonts w:ascii="Lato" w:hAnsi="Lato"/>
          <w:iCs/>
          <w:sz w:val="20"/>
        </w:rPr>
        <w:t xml:space="preserve">na </w:t>
      </w:r>
      <w:r w:rsidRPr="00A57B62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A57B62">
        <w:rPr>
          <w:rFonts w:ascii="Lato" w:hAnsi="Lato"/>
          <w:sz w:val="20"/>
        </w:rPr>
        <w:t>postępowaniu o zamówienie publiczne</w:t>
      </w:r>
      <w:r>
        <w:rPr>
          <w:rFonts w:ascii="Lato" w:hAnsi="Lato"/>
          <w:sz w:val="20"/>
        </w:rPr>
        <w:t>:</w:t>
      </w:r>
    </w:p>
    <w:p w14:paraId="3BEA97FB" w14:textId="35625748" w:rsidR="004B0432" w:rsidRDefault="00C96A9C" w:rsidP="004B0432">
      <w:pPr>
        <w:numPr>
          <w:ilvl w:val="0"/>
          <w:numId w:val="39"/>
        </w:numPr>
        <w:spacing w:before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na dzień składania oferty wobec podmiotu, który reprezentuję nie zachodzi jakakolwiek podstawa wykluczenia wymieniona w SWZ, w szczególności</w:t>
      </w:r>
      <w:r w:rsidR="004B0432">
        <w:rPr>
          <w:rFonts w:ascii="Lato" w:hAnsi="Lato" w:cs="Arial"/>
          <w:sz w:val="20"/>
        </w:rPr>
        <w:t xml:space="preserve"> o </w:t>
      </w:r>
      <w:r w:rsidR="004B0432" w:rsidRPr="004B0432">
        <w:rPr>
          <w:rFonts w:ascii="Lato" w:hAnsi="Lato" w:cs="Arial"/>
          <w:sz w:val="20"/>
        </w:rPr>
        <w:t>których mowa</w:t>
      </w:r>
      <w:r w:rsidR="004B0432">
        <w:rPr>
          <w:rFonts w:ascii="Lato" w:hAnsi="Lato" w:cs="Arial"/>
          <w:sz w:val="20"/>
        </w:rPr>
        <w:t>:</w:t>
      </w:r>
    </w:p>
    <w:p w14:paraId="57C7B998" w14:textId="7BB2E9BF" w:rsidR="004B0432" w:rsidRDefault="00C96A9C" w:rsidP="004B0432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art. 108 ust. 1 ustawy PZP</w:t>
      </w:r>
      <w:r w:rsidR="004B0432">
        <w:rPr>
          <w:rFonts w:ascii="Lato" w:hAnsi="Lato" w:cs="Arial"/>
          <w:sz w:val="20"/>
        </w:rPr>
        <w:t>;</w:t>
      </w:r>
    </w:p>
    <w:p w14:paraId="49DE8EDC" w14:textId="50D99086" w:rsidR="004B0432" w:rsidRPr="004B0432" w:rsidRDefault="004B0432" w:rsidP="007963DB">
      <w:pPr>
        <w:pStyle w:val="Akapitzlist"/>
        <w:numPr>
          <w:ilvl w:val="1"/>
          <w:numId w:val="39"/>
        </w:numPr>
        <w:spacing w:line="288" w:lineRule="auto"/>
        <w:ind w:left="992" w:hanging="357"/>
        <w:rPr>
          <w:rFonts w:ascii="Lato" w:hAnsi="Lato" w:cs="Arial"/>
          <w:sz w:val="20"/>
        </w:rPr>
      </w:pPr>
      <w:r w:rsidRPr="004B0432">
        <w:rPr>
          <w:rFonts w:ascii="Lato" w:hAnsi="Lato" w:cs="Arial"/>
          <w:sz w:val="20"/>
        </w:rPr>
        <w:t>w art.  ust. 1 ustawy z dnia 13 kwietnia 2022 r. o szczególnych rozwiązaniach w zakresie przeciwdziałania wspieraniu agresji na Ukrainę (Dz. U. poz. 835).</w:t>
      </w:r>
    </w:p>
    <w:p w14:paraId="0527D958" w14:textId="47B4B5A2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 odpowiednio do złożonych wraz z ofertą oświadczeń i dokumentów przez wykonawcę lub łącznie przez wykonawców wspólnie ubiegających się o zamówienie, z uwzględnieniem oświadczenia z pkt. 3.</w:t>
      </w:r>
    </w:p>
    <w:p w14:paraId="64C9C302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 xml:space="preserve">Oświadczam, że w celu wskazania spełnienia warunków udziału w postępowaniu,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C96A9C" w:rsidRPr="00A57B62" w14:paraId="4D50EB0C" w14:textId="77777777" w:rsidTr="004805F4">
        <w:tc>
          <w:tcPr>
            <w:tcW w:w="565" w:type="dxa"/>
            <w:shd w:val="clear" w:color="auto" w:fill="auto"/>
            <w:vAlign w:val="center"/>
          </w:tcPr>
          <w:p w14:paraId="2B4B0CDA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7938DAF6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535126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01060D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7F612838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C96A9C" w:rsidRPr="00A57B62" w14:paraId="186F21BD" w14:textId="77777777" w:rsidTr="004805F4">
        <w:tc>
          <w:tcPr>
            <w:tcW w:w="565" w:type="dxa"/>
            <w:shd w:val="clear" w:color="auto" w:fill="auto"/>
          </w:tcPr>
          <w:p w14:paraId="34560B32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63F83CDA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4543602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44CD3DD1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10C95FDB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C96A9C" w:rsidRPr="00A57B62" w14:paraId="06AC962F" w14:textId="77777777" w:rsidTr="004805F4">
        <w:tc>
          <w:tcPr>
            <w:tcW w:w="565" w:type="dxa"/>
            <w:shd w:val="clear" w:color="auto" w:fill="auto"/>
          </w:tcPr>
          <w:p w14:paraId="7A6E069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9FF616F" w14:textId="77777777" w:rsidR="00C96A9C" w:rsidRPr="00A57B62" w:rsidRDefault="00C96A9C" w:rsidP="00BF241F">
            <w:pPr>
              <w:pStyle w:val="Akapitzlist"/>
              <w:spacing w:before="120" w:after="120"/>
              <w:ind w:left="0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0549E154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7E560C9C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62EA63F" w14:textId="77777777" w:rsidR="00C96A9C" w:rsidRPr="00A57B62" w:rsidRDefault="00C96A9C" w:rsidP="004805F4">
            <w:pPr>
              <w:pStyle w:val="Akapitzlist"/>
              <w:spacing w:before="120" w:after="120"/>
              <w:ind w:left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260A2DA4" w14:textId="26A79F37" w:rsidR="00C96A9C" w:rsidRDefault="00C96A9C" w:rsidP="00C96A9C">
      <w:pPr>
        <w:rPr>
          <w:rFonts w:ascii="Lato" w:hAnsi="Lato"/>
          <w:sz w:val="14"/>
          <w:szCs w:val="16"/>
        </w:rPr>
      </w:pPr>
    </w:p>
    <w:p w14:paraId="0793B536" w14:textId="489B7CE2" w:rsidR="007E0D6B" w:rsidRDefault="007E0D6B" w:rsidP="00C96A9C">
      <w:pPr>
        <w:rPr>
          <w:rFonts w:ascii="Lato" w:hAnsi="Lato"/>
          <w:sz w:val="14"/>
          <w:szCs w:val="16"/>
        </w:rPr>
      </w:pPr>
    </w:p>
    <w:p w14:paraId="1012C0A6" w14:textId="77777777" w:rsidR="007E0D6B" w:rsidRPr="00A57B62" w:rsidRDefault="007E0D6B" w:rsidP="00C96A9C">
      <w:pPr>
        <w:rPr>
          <w:rFonts w:ascii="Lato" w:hAnsi="Lato"/>
          <w:sz w:val="14"/>
          <w:szCs w:val="16"/>
        </w:rPr>
      </w:pPr>
    </w:p>
    <w:p w14:paraId="0551E173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lastRenderedPageBreak/>
        <w:t>Oświadczam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C96A9C" w:rsidRPr="00A57B62" w14:paraId="7D23A9A3" w14:textId="77777777" w:rsidTr="004805F4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42BD1D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85DCE2F" w14:textId="77777777" w:rsidR="00C96A9C" w:rsidRPr="00A57B62" w:rsidRDefault="00C96A9C" w:rsidP="004805F4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BBDA4E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4EB2DE7E" w14:textId="77777777" w:rsidR="00C96A9C" w:rsidRPr="002F3DFF" w:rsidRDefault="00C96A9C" w:rsidP="004805F4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F0E60DD" w14:textId="77777777" w:rsidR="00C96A9C" w:rsidRDefault="00C96A9C" w:rsidP="004805F4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25A6D701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92F73D" w14:textId="77777777" w:rsidR="00C96A9C" w:rsidRPr="00A57B62" w:rsidRDefault="00C96A9C" w:rsidP="004805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C96A9C" w:rsidRPr="00A57B62" w14:paraId="7EA310F3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2FC12F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13025D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4E7EE8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674AF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B2F663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C96A9C" w:rsidRPr="00A57B62" w14:paraId="0A6447DB" w14:textId="77777777" w:rsidTr="004805F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CE2413" w14:textId="77777777" w:rsidR="00C96A9C" w:rsidRPr="00A57B62" w:rsidRDefault="00C96A9C" w:rsidP="004805F4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4AD907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749924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23CB61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3DFEC9" w14:textId="77777777" w:rsidR="00C96A9C" w:rsidRPr="00A57B62" w:rsidRDefault="00C96A9C" w:rsidP="004805F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4254013" w14:textId="77777777" w:rsidR="00C96A9C" w:rsidRPr="00A57B62" w:rsidRDefault="00C96A9C" w:rsidP="00C96A9C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6417F67C" w14:textId="77777777" w:rsidR="00C96A9C" w:rsidRPr="00A57B62" w:rsidRDefault="00C96A9C" w:rsidP="00C96A9C">
      <w:pPr>
        <w:numPr>
          <w:ilvl w:val="0"/>
          <w:numId w:val="39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>
        <w:rPr>
          <w:rFonts w:ascii="Lato" w:hAnsi="Lato"/>
          <w:sz w:val="20"/>
        </w:rPr>
        <w:t>.</w:t>
      </w:r>
    </w:p>
    <w:p w14:paraId="3A2D6796" w14:textId="77777777" w:rsidR="00C96A9C" w:rsidRPr="00A57B62" w:rsidRDefault="00C96A9C" w:rsidP="00BF241F">
      <w:pPr>
        <w:spacing w:before="960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C96A9C" w:rsidRPr="00A57B62" w14:paraId="3FADC1D9" w14:textId="77777777" w:rsidTr="004805F4">
        <w:tc>
          <w:tcPr>
            <w:tcW w:w="3905" w:type="dxa"/>
            <w:shd w:val="clear" w:color="auto" w:fill="auto"/>
          </w:tcPr>
          <w:p w14:paraId="7AEBB5E3" w14:textId="77777777" w:rsidR="00C96A9C" w:rsidRPr="00A57B62" w:rsidRDefault="00C96A9C" w:rsidP="004805F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C96A9C" w:rsidRPr="00A57B62" w14:paraId="79C1E6B5" w14:textId="77777777" w:rsidTr="004805F4">
        <w:tc>
          <w:tcPr>
            <w:tcW w:w="3905" w:type="dxa"/>
            <w:shd w:val="clear" w:color="auto" w:fill="auto"/>
          </w:tcPr>
          <w:p w14:paraId="07F26964" w14:textId="77777777" w:rsidR="00C96A9C" w:rsidRPr="00A57B62" w:rsidRDefault="00C96A9C" w:rsidP="004805F4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1EBCB59A" w14:textId="77777777" w:rsidR="00C96A9C" w:rsidRPr="00A57B62" w:rsidRDefault="00C96A9C" w:rsidP="00C96A9C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488F948F" w14:textId="2D7FF3FC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7E0D6B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</w:t>
      </w:r>
      <w:r w:rsidR="007E0D6B">
        <w:rPr>
          <w:rFonts w:ascii="Lato" w:hAnsi="Lato" w:cs="Tahoma"/>
          <w:sz w:val="16"/>
          <w:szCs w:val="16"/>
        </w:rPr>
        <w:t>a</w:t>
      </w:r>
    </w:p>
    <w:p w14:paraId="474313F5" w14:textId="77777777" w:rsidR="00C96A9C" w:rsidRPr="00A57B62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736167F5" w14:textId="77777777" w:rsidR="00C96A9C" w:rsidRDefault="00C96A9C" w:rsidP="00C96A9C">
      <w:pPr>
        <w:numPr>
          <w:ilvl w:val="0"/>
          <w:numId w:val="40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7ADE068E" w14:textId="77777777" w:rsidR="00C96A9C" w:rsidRPr="00A57B62" w:rsidRDefault="00C96A9C" w:rsidP="00C96A9C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4A3EA9DB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9E1A77">
            <w:rPr>
              <w:i/>
              <w:sz w:val="18"/>
              <w:szCs w:val="18"/>
            </w:rPr>
            <w:t>2</w:t>
          </w:r>
          <w:r w:rsidR="00351737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04E429F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03F1A589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1B597C">
            <w:rPr>
              <w:i/>
              <w:sz w:val="18"/>
              <w:szCs w:val="18"/>
            </w:rPr>
            <w:t>2</w:t>
          </w:r>
          <w:r w:rsidR="00351737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91"/>
    <w:multiLevelType w:val="hybridMultilevel"/>
    <w:tmpl w:val="928EC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1461B2">
      <w:start w:val="1"/>
      <w:numFmt w:val="bullet"/>
      <w:pStyle w:val="Podpunkty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2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8B03F7"/>
    <w:multiLevelType w:val="hybridMultilevel"/>
    <w:tmpl w:val="E336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4E6B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F1780"/>
    <w:multiLevelType w:val="hybridMultilevel"/>
    <w:tmpl w:val="847A9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74821241">
    <w:abstractNumId w:val="13"/>
  </w:num>
  <w:num w:numId="2" w16cid:durableId="1105080242">
    <w:abstractNumId w:val="15"/>
  </w:num>
  <w:num w:numId="3" w16cid:durableId="170490802">
    <w:abstractNumId w:val="28"/>
  </w:num>
  <w:num w:numId="4" w16cid:durableId="2056149349">
    <w:abstractNumId w:val="5"/>
  </w:num>
  <w:num w:numId="5" w16cid:durableId="808211316">
    <w:abstractNumId w:val="36"/>
  </w:num>
  <w:num w:numId="6" w16cid:durableId="1768849243">
    <w:abstractNumId w:val="16"/>
  </w:num>
  <w:num w:numId="7" w16cid:durableId="799306806">
    <w:abstractNumId w:val="23"/>
  </w:num>
  <w:num w:numId="8" w16cid:durableId="669522000">
    <w:abstractNumId w:val="2"/>
  </w:num>
  <w:num w:numId="9" w16cid:durableId="597755188">
    <w:abstractNumId w:val="18"/>
  </w:num>
  <w:num w:numId="10" w16cid:durableId="1309823318">
    <w:abstractNumId w:val="17"/>
  </w:num>
  <w:num w:numId="11" w16cid:durableId="2014143891">
    <w:abstractNumId w:val="12"/>
  </w:num>
  <w:num w:numId="12" w16cid:durableId="13072502">
    <w:abstractNumId w:val="27"/>
  </w:num>
  <w:num w:numId="13" w16cid:durableId="525676001">
    <w:abstractNumId w:val="22"/>
  </w:num>
  <w:num w:numId="14" w16cid:durableId="1129399875">
    <w:abstractNumId w:val="24"/>
  </w:num>
  <w:num w:numId="15" w16cid:durableId="647246495">
    <w:abstractNumId w:val="11"/>
  </w:num>
  <w:num w:numId="16" w16cid:durableId="495195997">
    <w:abstractNumId w:val="9"/>
  </w:num>
  <w:num w:numId="17" w16cid:durableId="2117940051">
    <w:abstractNumId w:val="37"/>
  </w:num>
  <w:num w:numId="18" w16cid:durableId="125051866">
    <w:abstractNumId w:val="21"/>
  </w:num>
  <w:num w:numId="19" w16cid:durableId="1990012829">
    <w:abstractNumId w:val="10"/>
  </w:num>
  <w:num w:numId="20" w16cid:durableId="1670136884">
    <w:abstractNumId w:val="35"/>
  </w:num>
  <w:num w:numId="21" w16cid:durableId="16086140">
    <w:abstractNumId w:val="7"/>
  </w:num>
  <w:num w:numId="22" w16cid:durableId="2031098569">
    <w:abstractNumId w:val="30"/>
  </w:num>
  <w:num w:numId="23" w16cid:durableId="951979988">
    <w:abstractNumId w:val="38"/>
  </w:num>
  <w:num w:numId="24" w16cid:durableId="976646085">
    <w:abstractNumId w:val="6"/>
  </w:num>
  <w:num w:numId="25" w16cid:durableId="980160945">
    <w:abstractNumId w:val="33"/>
  </w:num>
  <w:num w:numId="26" w16cid:durableId="1693416777">
    <w:abstractNumId w:val="3"/>
  </w:num>
  <w:num w:numId="27" w16cid:durableId="1926498987">
    <w:abstractNumId w:val="1"/>
  </w:num>
  <w:num w:numId="28" w16cid:durableId="77949937">
    <w:abstractNumId w:val="31"/>
  </w:num>
  <w:num w:numId="29" w16cid:durableId="1472166651">
    <w:abstractNumId w:val="26"/>
  </w:num>
  <w:num w:numId="30" w16cid:durableId="1624270716">
    <w:abstractNumId w:val="39"/>
  </w:num>
  <w:num w:numId="31" w16cid:durableId="682636199">
    <w:abstractNumId w:val="20"/>
  </w:num>
  <w:num w:numId="32" w16cid:durableId="290137052">
    <w:abstractNumId w:val="19"/>
  </w:num>
  <w:num w:numId="33" w16cid:durableId="1874265400">
    <w:abstractNumId w:val="29"/>
  </w:num>
  <w:num w:numId="34" w16cid:durableId="2103141458">
    <w:abstractNumId w:val="8"/>
  </w:num>
  <w:num w:numId="35" w16cid:durableId="217934358">
    <w:abstractNumId w:val="14"/>
  </w:num>
  <w:num w:numId="36" w16cid:durableId="1807619987">
    <w:abstractNumId w:val="25"/>
  </w:num>
  <w:num w:numId="37" w16cid:durableId="1760057463">
    <w:abstractNumId w:val="4"/>
  </w:num>
  <w:num w:numId="38" w16cid:durableId="8133286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8223304">
    <w:abstractNumId w:val="34"/>
  </w:num>
  <w:num w:numId="40" w16cid:durableId="142235133">
    <w:abstractNumId w:val="32"/>
  </w:num>
  <w:num w:numId="41" w16cid:durableId="50927582">
    <w:abstractNumId w:val="0"/>
  </w:num>
  <w:num w:numId="42" w16cid:durableId="1907303412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597C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93E4E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0432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B7CC0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0D6B"/>
    <w:rsid w:val="007E3D88"/>
    <w:rsid w:val="007E5E9D"/>
    <w:rsid w:val="007F5334"/>
    <w:rsid w:val="00802544"/>
    <w:rsid w:val="00814843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1A77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0743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241F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96A9C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  <w:style w:type="paragraph" w:customStyle="1" w:styleId="Podpunkty">
    <w:name w:val="Podpunkty"/>
    <w:basedOn w:val="Normalny"/>
    <w:link w:val="PodpunktyZnak"/>
    <w:qFormat/>
    <w:rsid w:val="004B0432"/>
    <w:pPr>
      <w:numPr>
        <w:ilvl w:val="2"/>
        <w:numId w:val="41"/>
      </w:numPr>
      <w:tabs>
        <w:tab w:val="left" w:pos="993"/>
      </w:tabs>
      <w:spacing w:line="276" w:lineRule="auto"/>
      <w:ind w:left="993" w:hanging="284"/>
    </w:pPr>
    <w:rPr>
      <w:rFonts w:eastAsia="Calibri" w:cs="Calibri"/>
      <w:bCs/>
      <w:sz w:val="22"/>
      <w:lang w:eastAsia="en-US"/>
    </w:rPr>
  </w:style>
  <w:style w:type="character" w:customStyle="1" w:styleId="PodpunktyZnak">
    <w:name w:val="Podpunkty Znak"/>
    <w:basedOn w:val="Domylnaczcionkaakapitu"/>
    <w:link w:val="Podpunkty"/>
    <w:rsid w:val="004B0432"/>
    <w:rPr>
      <w:rFonts w:eastAsia="Calibri" w:cs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2022-06-23T18:58:00Z</dcterms:created>
  <dcterms:modified xsi:type="dcterms:W3CDTF">2022-09-11T21:24:00Z</dcterms:modified>
</cp:coreProperties>
</file>