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18781B">
      <w:pPr>
        <w:pStyle w:val="Legenda"/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784BA19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</w:t>
      </w:r>
      <w:r w:rsidR="00AD57B0">
        <w:rPr>
          <w:rFonts w:cs="Calibri"/>
          <w:b/>
          <w:sz w:val="30"/>
          <w:szCs w:val="32"/>
        </w:rPr>
        <w:t>II</w:t>
      </w:r>
      <w:r w:rsidRPr="004A4154">
        <w:rPr>
          <w:rFonts w:cs="Calibri"/>
          <w:b/>
          <w:sz w:val="30"/>
          <w:szCs w:val="32"/>
        </w:rPr>
        <w:t xml:space="preserve">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7EB63004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frakcjonowania w kabinie sortowniczej i odpadów 19 12 12 – inne odpady( w tym zmieszane substancje i przedmioty) z mechanicznej obróbki odpadów inne niż wymienione  w 19 12 11 w </w:t>
      </w:r>
      <w:r w:rsidR="00A05A3E">
        <w:rPr>
          <w:rFonts w:cs="Calibri"/>
          <w:b/>
          <w:i/>
          <w:sz w:val="20"/>
          <w:szCs w:val="24"/>
        </w:rPr>
        <w:t xml:space="preserve">ilości do </w:t>
      </w:r>
      <w:r w:rsidR="003D64CE">
        <w:rPr>
          <w:rFonts w:cs="Calibri"/>
          <w:b/>
          <w:i/>
          <w:sz w:val="20"/>
          <w:szCs w:val="24"/>
        </w:rPr>
        <w:t>1600</w:t>
      </w:r>
      <w:r w:rsidR="0079797A" w:rsidRPr="0079797A">
        <w:rPr>
          <w:rFonts w:cs="Calibri"/>
          <w:b/>
          <w:i/>
          <w:sz w:val="20"/>
          <w:szCs w:val="24"/>
        </w:rPr>
        <w:t xml:space="preserve">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24F7F925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 xml:space="preserve">do </w:t>
      </w:r>
      <w:r w:rsidR="003D64CE">
        <w:rPr>
          <w:rFonts w:cs="Calibri"/>
          <w:b/>
          <w:sz w:val="20"/>
        </w:rPr>
        <w:t>1600</w:t>
      </w:r>
      <w:r w:rsidR="0079797A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bookmarkEnd w:id="4"/>
    <w:p w14:paraId="030F5968" w14:textId="569654CB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0E0099">
        <w:rPr>
          <w:rFonts w:cs="Calibri"/>
          <w:i/>
          <w:sz w:val="20"/>
        </w:rPr>
        <w:t>27.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0E0099">
        <w:rPr>
          <w:rFonts w:cs="Calibri"/>
          <w:i/>
          <w:sz w:val="20"/>
        </w:rPr>
        <w:t>2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0E0099">
              <w:rPr>
                <w:rFonts w:cs="Calibri"/>
                <w:b/>
                <w:sz w:val="14"/>
                <w:szCs w:val="16"/>
              </w:rPr>
            </w:r>
            <w:r w:rsidR="000E009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0E0099">
              <w:rPr>
                <w:rFonts w:cs="Calibri"/>
                <w:b/>
                <w:sz w:val="14"/>
                <w:szCs w:val="16"/>
              </w:rPr>
            </w:r>
            <w:r w:rsidR="000E009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1D4794D6" w:rsidR="0079797A" w:rsidRPr="0079797A" w:rsidRDefault="00074C07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63CEF80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</w:t>
      </w:r>
      <w:r w:rsidR="00C85B14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3D64CE">
        <w:rPr>
          <w:rFonts w:cs="Calibri"/>
          <w:b/>
          <w:sz w:val="20"/>
          <w:szCs w:val="20"/>
          <w:u w:val="single"/>
        </w:rPr>
        <w:t>grudnia</w:t>
      </w:r>
      <w:r w:rsidR="00D517B8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A05A3E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180E2A4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5865721C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41B2C6D1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</w:t>
      </w:r>
      <w:r w:rsidR="00A05A3E">
        <w:rPr>
          <w:rFonts w:cs="Calibri"/>
          <w:sz w:val="20"/>
          <w:szCs w:val="20"/>
        </w:rPr>
        <w:t xml:space="preserve">ofertą do </w:t>
      </w:r>
      <w:r w:rsidR="003D64CE">
        <w:rPr>
          <w:rFonts w:cs="Calibri"/>
          <w:sz w:val="20"/>
          <w:szCs w:val="20"/>
        </w:rPr>
        <w:t>12</w:t>
      </w:r>
      <w:r w:rsidR="00A05A3E">
        <w:rPr>
          <w:rFonts w:cs="Calibri"/>
          <w:sz w:val="20"/>
          <w:szCs w:val="20"/>
        </w:rPr>
        <w:t xml:space="preserve"> </w:t>
      </w:r>
      <w:r w:rsidR="003D64CE">
        <w:rPr>
          <w:rFonts w:cs="Calibri"/>
          <w:sz w:val="20"/>
          <w:szCs w:val="20"/>
        </w:rPr>
        <w:t>grudnia</w:t>
      </w:r>
      <w:r w:rsidR="00A05A3E">
        <w:rPr>
          <w:rFonts w:cs="Calibri"/>
          <w:sz w:val="20"/>
          <w:szCs w:val="20"/>
        </w:rPr>
        <w:t xml:space="preserve"> 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0E0099">
              <w:rPr>
                <w:rFonts w:cs="Calibri"/>
                <w:color w:val="000000"/>
                <w:sz w:val="14"/>
                <w:szCs w:val="16"/>
              </w:rPr>
            </w:r>
            <w:r w:rsidR="000E0099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51A822A7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do </w:t>
            </w:r>
            <w:r w:rsidR="003D64CE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1600</w:t>
            </w: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3F4EB174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 xml:space="preserve">do </w:t>
      </w:r>
      <w:r w:rsidR="003D64CE">
        <w:rPr>
          <w:rFonts w:cs="Calibri"/>
          <w:b/>
          <w:sz w:val="20"/>
        </w:rPr>
        <w:t>1600</w:t>
      </w:r>
      <w:r w:rsidR="00E43CB3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644356C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15DB945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sz w:val="18"/>
                <w:szCs w:val="20"/>
              </w:rPr>
              <w:t xml:space="preserve">do </w:t>
            </w:r>
            <w:r w:rsidR="003D64CE">
              <w:rPr>
                <w:rFonts w:cs="Calibri"/>
                <w:b/>
                <w:bCs/>
                <w:i/>
                <w:sz w:val="18"/>
                <w:szCs w:val="20"/>
              </w:rPr>
              <w:t>1600</w:t>
            </w: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0B79033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do </w:t>
      </w:r>
      <w:r w:rsidR="003D64CE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1600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0E0099">
              <w:rPr>
                <w:rFonts w:cs="Calibri"/>
                <w:color w:val="000000"/>
                <w:sz w:val="20"/>
              </w:rPr>
            </w:r>
            <w:r w:rsidR="000E0099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0E0099">
              <w:rPr>
                <w:rFonts w:cs="Calibri"/>
                <w:color w:val="000000"/>
                <w:sz w:val="20"/>
              </w:rPr>
            </w:r>
            <w:r w:rsidR="000E0099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AB4B8A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</w:t>
      </w:r>
      <w:r w:rsidR="00C85B1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1E5BA854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3D64CE">
            <w:rPr>
              <w:rFonts w:ascii="Lato" w:hAnsi="Lato"/>
              <w:i/>
              <w:sz w:val="16"/>
              <w:szCs w:val="18"/>
            </w:rPr>
            <w:t>27</w:t>
          </w:r>
          <w:r w:rsidR="00BD3D0A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03A0090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3D64CE">
            <w:rPr>
              <w:rFonts w:ascii="Lato" w:hAnsi="Lato"/>
              <w:i/>
              <w:sz w:val="16"/>
              <w:szCs w:val="18"/>
            </w:rPr>
            <w:t>27</w:t>
          </w:r>
          <w:r w:rsidR="0030736E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43EDE3E6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3D64CE">
            <w:rPr>
              <w:rFonts w:ascii="Lato" w:hAnsi="Lato"/>
              <w:bCs/>
              <w:i/>
              <w:iCs/>
              <w:sz w:val="16"/>
              <w:szCs w:val="18"/>
            </w:rPr>
            <w:t>27.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202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4C07"/>
    <w:rsid w:val="000766DB"/>
    <w:rsid w:val="000910B3"/>
    <w:rsid w:val="000B5A38"/>
    <w:rsid w:val="000C0489"/>
    <w:rsid w:val="000D195D"/>
    <w:rsid w:val="000E0099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8781B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0736E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64CE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5A3E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57B0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3D0A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5B14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2022-10-18T08:13:00Z</dcterms:modified>
</cp:coreProperties>
</file>